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1256" w14:textId="77777777" w:rsidR="00634484" w:rsidRPr="0006010C" w:rsidRDefault="00D05B00" w:rsidP="005647BE">
      <w:pPr>
        <w:widowControl w:val="0"/>
        <w:tabs>
          <w:tab w:val="center" w:pos="4680"/>
        </w:tabs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City of Washougal</w:t>
      </w:r>
    </w:p>
    <w:p w14:paraId="0A2D771D" w14:textId="77777777" w:rsidR="00634484" w:rsidRPr="0006010C" w:rsidRDefault="00634484" w:rsidP="005647BE">
      <w:pPr>
        <w:widowControl w:val="0"/>
        <w:tabs>
          <w:tab w:val="left" w:pos="-720"/>
        </w:tabs>
        <w:suppressAutoHyphens/>
        <w:rPr>
          <w:rFonts w:ascii="Arial" w:hAnsi="Arial" w:cs="Arial"/>
        </w:rPr>
      </w:pPr>
    </w:p>
    <w:p w14:paraId="0D3F4F68" w14:textId="77777777" w:rsidR="00634484" w:rsidRDefault="00634484" w:rsidP="005647BE">
      <w:pPr>
        <w:pStyle w:val="Heading2"/>
        <w:widowControl w:val="0"/>
      </w:pPr>
      <w:bookmarkStart w:id="0" w:name="_Toc147310360"/>
      <w:r w:rsidRPr="0006010C">
        <w:t>JOB DESCRIPTION</w:t>
      </w:r>
      <w:bookmarkEnd w:id="0"/>
    </w:p>
    <w:p w14:paraId="50D60147" w14:textId="77777777" w:rsidR="00F34F4C" w:rsidRPr="00F34F4C" w:rsidRDefault="00F34F4C" w:rsidP="005647BE">
      <w:pPr>
        <w:widowControl w:val="0"/>
      </w:pPr>
    </w:p>
    <w:p w14:paraId="3CFBD8FC" w14:textId="77777777" w:rsidR="00634484" w:rsidRPr="0006010C" w:rsidRDefault="00F34F4C" w:rsidP="005647BE">
      <w:pPr>
        <w:pStyle w:val="EndnoteText"/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14:paraId="24C00D5F" w14:textId="5F6E44CF" w:rsidR="004E5EEE" w:rsidRDefault="00634484" w:rsidP="005647BE">
      <w:pPr>
        <w:widowControl w:val="0"/>
        <w:tabs>
          <w:tab w:val="left" w:pos="-720"/>
          <w:tab w:val="right" w:pos="4320"/>
          <w:tab w:val="left" w:pos="5040"/>
          <w:tab w:val="right" w:pos="9180"/>
        </w:tabs>
        <w:suppressAutoHyphens/>
        <w:rPr>
          <w:rFonts w:ascii="Arial" w:hAnsi="Arial" w:cs="Arial"/>
        </w:rPr>
      </w:pPr>
      <w:r w:rsidRPr="0006010C">
        <w:rPr>
          <w:rFonts w:ascii="Arial" w:hAnsi="Arial" w:cs="Arial"/>
        </w:rPr>
        <w:t>Title</w:t>
      </w:r>
      <w:r w:rsidR="005D6988">
        <w:rPr>
          <w:rFonts w:ascii="Arial" w:hAnsi="Arial" w:cs="Arial"/>
        </w:rPr>
        <w:t>:</w:t>
      </w:r>
      <w:r w:rsidRPr="0006010C">
        <w:rPr>
          <w:rFonts w:ascii="Arial" w:hAnsi="Arial" w:cs="Arial"/>
        </w:rPr>
        <w:t xml:space="preserve"> </w:t>
      </w:r>
      <w:r w:rsidR="002F594A">
        <w:rPr>
          <w:rFonts w:ascii="Arial" w:hAnsi="Arial" w:cs="Arial"/>
          <w:u w:val="single"/>
        </w:rPr>
        <w:t xml:space="preserve"> </w:t>
      </w:r>
      <w:r w:rsidR="00380FF0">
        <w:rPr>
          <w:rFonts w:ascii="Arial" w:hAnsi="Arial" w:cs="Arial"/>
          <w:u w:val="single"/>
        </w:rPr>
        <w:t>Strategic Initiatives</w:t>
      </w:r>
      <w:r w:rsidR="0015009D">
        <w:rPr>
          <w:rFonts w:ascii="Arial" w:hAnsi="Arial" w:cs="Arial"/>
          <w:u w:val="single"/>
        </w:rPr>
        <w:t xml:space="preserve"> Manager</w:t>
      </w:r>
      <w:r w:rsidR="00380FF0">
        <w:rPr>
          <w:rFonts w:ascii="Arial" w:hAnsi="Arial" w:cs="Arial"/>
          <w:u w:val="single"/>
        </w:rPr>
        <w:t xml:space="preserve"> </w:t>
      </w:r>
      <w:r w:rsidR="0015009D">
        <w:rPr>
          <w:rFonts w:ascii="Arial" w:hAnsi="Arial" w:cs="Arial"/>
          <w:u w:val="single"/>
        </w:rPr>
        <w:t xml:space="preserve">(Strategic Planning, </w:t>
      </w:r>
      <w:r w:rsidR="00380FF0">
        <w:rPr>
          <w:rFonts w:ascii="Arial" w:hAnsi="Arial" w:cs="Arial"/>
          <w:u w:val="single"/>
        </w:rPr>
        <w:t>Economic Development</w:t>
      </w:r>
      <w:r w:rsidR="00CF13E2">
        <w:rPr>
          <w:rFonts w:ascii="Arial" w:hAnsi="Arial" w:cs="Arial"/>
          <w:u w:val="single"/>
        </w:rPr>
        <w:t xml:space="preserve"> and Project Funding</w:t>
      </w:r>
      <w:r w:rsidR="0015009D">
        <w:rPr>
          <w:rFonts w:ascii="Arial" w:hAnsi="Arial" w:cs="Arial"/>
          <w:u w:val="single"/>
        </w:rPr>
        <w:t>)</w:t>
      </w:r>
      <w:r w:rsidR="004E5EEE">
        <w:rPr>
          <w:rFonts w:ascii="Arial" w:hAnsi="Arial" w:cs="Arial"/>
        </w:rPr>
        <w:t xml:space="preserve">      </w:t>
      </w:r>
    </w:p>
    <w:p w14:paraId="76CDB679" w14:textId="77777777" w:rsidR="004E5EEE" w:rsidRDefault="004E5EEE" w:rsidP="005647BE">
      <w:pPr>
        <w:widowControl w:val="0"/>
        <w:tabs>
          <w:tab w:val="left" w:pos="-720"/>
          <w:tab w:val="right" w:pos="4320"/>
          <w:tab w:val="left" w:pos="5040"/>
          <w:tab w:val="right" w:pos="918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DE2C4E" w14:textId="52EE599C" w:rsidR="00634484" w:rsidRPr="0006010C" w:rsidRDefault="004E5EEE" w:rsidP="005647BE">
      <w:pPr>
        <w:widowControl w:val="0"/>
        <w:tabs>
          <w:tab w:val="left" w:pos="-720"/>
          <w:tab w:val="right" w:pos="4320"/>
          <w:tab w:val="left" w:pos="5040"/>
          <w:tab w:val="right" w:pos="918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34484" w:rsidRPr="0006010C">
        <w:rPr>
          <w:rFonts w:ascii="Arial" w:hAnsi="Arial" w:cs="Arial"/>
        </w:rPr>
        <w:t xml:space="preserve">Department </w:t>
      </w:r>
      <w:r w:rsidR="00F34F4C">
        <w:rPr>
          <w:rFonts w:ascii="Arial" w:hAnsi="Arial" w:cs="Arial"/>
          <w:u w:val="single"/>
        </w:rPr>
        <w:t xml:space="preserve">  </w:t>
      </w:r>
      <w:r w:rsidR="00CF13E2">
        <w:rPr>
          <w:rFonts w:ascii="Arial" w:hAnsi="Arial" w:cs="Arial"/>
          <w:u w:val="single"/>
        </w:rPr>
        <w:t>City Manager’s Office</w:t>
      </w:r>
      <w:r w:rsidR="00634484" w:rsidRPr="0006010C">
        <w:rPr>
          <w:rFonts w:ascii="Arial" w:hAnsi="Arial" w:cs="Arial"/>
          <w:u w:val="single"/>
        </w:rPr>
        <w:tab/>
      </w:r>
    </w:p>
    <w:p w14:paraId="025678FE" w14:textId="77777777" w:rsidR="00634484" w:rsidRPr="0006010C" w:rsidRDefault="00634484" w:rsidP="005647BE">
      <w:pPr>
        <w:widowControl w:val="0"/>
        <w:tabs>
          <w:tab w:val="left" w:pos="-720"/>
          <w:tab w:val="right" w:pos="4320"/>
          <w:tab w:val="left" w:pos="5040"/>
          <w:tab w:val="right" w:pos="9180"/>
        </w:tabs>
        <w:suppressAutoHyphens/>
        <w:rPr>
          <w:rFonts w:ascii="Arial" w:hAnsi="Arial" w:cs="Arial"/>
        </w:rPr>
      </w:pPr>
    </w:p>
    <w:p w14:paraId="4A6C54C8" w14:textId="77777777" w:rsidR="00634484" w:rsidRPr="0006010C" w:rsidRDefault="00634484" w:rsidP="005647BE">
      <w:pPr>
        <w:widowControl w:val="0"/>
        <w:tabs>
          <w:tab w:val="left" w:pos="-720"/>
          <w:tab w:val="right" w:pos="4320"/>
          <w:tab w:val="left" w:pos="5040"/>
          <w:tab w:val="right" w:pos="9180"/>
        </w:tabs>
        <w:suppressAutoHyphens/>
        <w:rPr>
          <w:rFonts w:ascii="Arial" w:hAnsi="Arial" w:cs="Arial"/>
        </w:rPr>
      </w:pPr>
      <w:r w:rsidRPr="0006010C">
        <w:rPr>
          <w:rFonts w:ascii="Arial" w:hAnsi="Arial" w:cs="Arial"/>
        </w:rPr>
        <w:t xml:space="preserve">Exempt/Non-Exempt </w:t>
      </w:r>
      <w:r w:rsidR="00EB1533">
        <w:rPr>
          <w:rFonts w:ascii="Arial" w:hAnsi="Arial" w:cs="Arial"/>
          <w:u w:val="single"/>
        </w:rPr>
        <w:t xml:space="preserve"> Exempt</w:t>
      </w:r>
      <w:r w:rsidRPr="0006010C">
        <w:rPr>
          <w:rFonts w:ascii="Arial" w:hAnsi="Arial" w:cs="Arial"/>
          <w:u w:val="single"/>
        </w:rPr>
        <w:tab/>
      </w:r>
      <w:r w:rsidRPr="0006010C">
        <w:rPr>
          <w:rFonts w:ascii="Arial" w:hAnsi="Arial" w:cs="Arial"/>
        </w:rPr>
        <w:tab/>
        <w:t xml:space="preserve">Reports to </w:t>
      </w:r>
      <w:r w:rsidR="002F594A">
        <w:rPr>
          <w:rFonts w:ascii="Arial" w:hAnsi="Arial" w:cs="Arial"/>
          <w:u w:val="single"/>
        </w:rPr>
        <w:t xml:space="preserve">  </w:t>
      </w:r>
      <w:r w:rsidR="00380FF0">
        <w:rPr>
          <w:rFonts w:ascii="Arial" w:hAnsi="Arial" w:cs="Arial"/>
          <w:u w:val="single"/>
        </w:rPr>
        <w:t xml:space="preserve">City </w:t>
      </w:r>
      <w:r w:rsidR="0024228F">
        <w:rPr>
          <w:rFonts w:ascii="Arial" w:hAnsi="Arial" w:cs="Arial"/>
          <w:u w:val="single"/>
        </w:rPr>
        <w:t>Manager</w:t>
      </w:r>
      <w:r w:rsidRPr="0006010C">
        <w:rPr>
          <w:rFonts w:ascii="Arial" w:hAnsi="Arial" w:cs="Arial"/>
          <w:u w:val="single"/>
        </w:rPr>
        <w:tab/>
      </w:r>
      <w:r w:rsidRPr="0006010C">
        <w:rPr>
          <w:rFonts w:ascii="Arial" w:hAnsi="Arial" w:cs="Arial"/>
          <w:u w:val="single"/>
        </w:rPr>
        <w:tab/>
      </w:r>
    </w:p>
    <w:p w14:paraId="38FD5274" w14:textId="77777777" w:rsidR="00634484" w:rsidRPr="0006010C" w:rsidRDefault="00634484" w:rsidP="005647BE">
      <w:pPr>
        <w:widowControl w:val="0"/>
        <w:tabs>
          <w:tab w:val="left" w:pos="-720"/>
          <w:tab w:val="right" w:pos="4320"/>
          <w:tab w:val="left" w:pos="5040"/>
          <w:tab w:val="right" w:pos="9180"/>
        </w:tabs>
        <w:suppressAutoHyphens/>
        <w:rPr>
          <w:rFonts w:ascii="Arial" w:hAnsi="Arial" w:cs="Arial"/>
        </w:rPr>
      </w:pPr>
    </w:p>
    <w:p w14:paraId="6950F5CB" w14:textId="7B601B81" w:rsidR="00425A35" w:rsidRDefault="00425A35" w:rsidP="005647BE">
      <w:pPr>
        <w:widowControl w:val="0"/>
        <w:tabs>
          <w:tab w:val="left" w:pos="-720"/>
          <w:tab w:val="right" w:pos="4320"/>
          <w:tab w:val="left" w:pos="5040"/>
          <w:tab w:val="right" w:pos="918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34484" w:rsidRPr="0006010C">
        <w:rPr>
          <w:rFonts w:ascii="Arial" w:hAnsi="Arial" w:cs="Arial"/>
        </w:rPr>
        <w:tab/>
        <w:t>Effective date</w:t>
      </w:r>
      <w:r w:rsidR="00EE38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Updated</w:t>
      </w:r>
      <w:r w:rsidR="00450B09">
        <w:rPr>
          <w:rFonts w:ascii="Arial" w:hAnsi="Arial" w:cs="Arial"/>
        </w:rPr>
        <w:t xml:space="preserve">: </w:t>
      </w:r>
      <w:r w:rsidR="0015009D">
        <w:rPr>
          <w:rFonts w:ascii="Arial" w:hAnsi="Arial" w:cs="Arial"/>
        </w:rPr>
        <w:t>August</w:t>
      </w:r>
      <w:r w:rsidR="004E5EEE">
        <w:rPr>
          <w:rFonts w:ascii="Arial" w:hAnsi="Arial" w:cs="Arial"/>
        </w:rPr>
        <w:t xml:space="preserve"> 202</w:t>
      </w:r>
      <w:r w:rsidR="00380FF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</w:p>
    <w:p w14:paraId="61F25BCA" w14:textId="46E3582B" w:rsidR="00EE382F" w:rsidRPr="00EE382F" w:rsidRDefault="00EE382F" w:rsidP="005647BE">
      <w:pPr>
        <w:widowControl w:val="0"/>
        <w:tabs>
          <w:tab w:val="left" w:pos="-720"/>
          <w:tab w:val="right" w:pos="4320"/>
          <w:tab w:val="left" w:pos="5040"/>
          <w:tab w:val="right" w:pos="9180"/>
        </w:tabs>
        <w:suppressAutoHyphens/>
        <w:rPr>
          <w:rFonts w:ascii="Arial" w:hAnsi="Arial" w:cs="Arial"/>
          <w:szCs w:val="24"/>
        </w:rPr>
      </w:pPr>
      <w:r w:rsidRPr="00EE382F">
        <w:rPr>
          <w:rFonts w:ascii="Arial" w:hAnsi="Arial" w:cs="Arial"/>
          <w:szCs w:val="24"/>
        </w:rPr>
        <w:t>Pay grade</w:t>
      </w:r>
      <w:r w:rsidR="004C0AD5">
        <w:rPr>
          <w:rFonts w:ascii="Arial" w:hAnsi="Arial" w:cs="Arial"/>
          <w:szCs w:val="24"/>
        </w:rPr>
        <w:t>:</w:t>
      </w:r>
      <w:r w:rsidRPr="00EE382F">
        <w:rPr>
          <w:rFonts w:ascii="Arial" w:hAnsi="Arial" w:cs="Arial"/>
          <w:szCs w:val="24"/>
        </w:rPr>
        <w:t xml:space="preserve"> </w:t>
      </w:r>
      <w:r w:rsidR="004C0AD5">
        <w:rPr>
          <w:rFonts w:ascii="Arial" w:hAnsi="Arial" w:cs="Arial"/>
          <w:szCs w:val="24"/>
        </w:rPr>
        <w:t>Strategic Initiatives Manager</w:t>
      </w:r>
    </w:p>
    <w:p w14:paraId="29B83591" w14:textId="77777777" w:rsidR="00EE382F" w:rsidRPr="0006010C" w:rsidRDefault="00EE382F" w:rsidP="005647BE">
      <w:pPr>
        <w:widowControl w:val="0"/>
        <w:tabs>
          <w:tab w:val="left" w:pos="-720"/>
          <w:tab w:val="right" w:pos="4320"/>
          <w:tab w:val="left" w:pos="5040"/>
          <w:tab w:val="right" w:pos="9180"/>
        </w:tabs>
        <w:suppressAutoHyphens/>
        <w:rPr>
          <w:rFonts w:ascii="Arial" w:hAnsi="Arial" w:cs="Arial"/>
        </w:rPr>
      </w:pPr>
    </w:p>
    <w:p w14:paraId="1AEBC5B5" w14:textId="77777777" w:rsidR="00634484" w:rsidRPr="0006010C" w:rsidRDefault="00634484" w:rsidP="005647BE">
      <w:pPr>
        <w:widowControl w:val="0"/>
        <w:tabs>
          <w:tab w:val="left" w:pos="-720"/>
          <w:tab w:val="left" w:pos="2160"/>
          <w:tab w:val="left" w:pos="5760"/>
        </w:tabs>
        <w:suppressAutoHyphens/>
        <w:rPr>
          <w:rFonts w:ascii="Arial" w:hAnsi="Arial" w:cs="Arial"/>
        </w:rPr>
      </w:pPr>
    </w:p>
    <w:p w14:paraId="620C75E9" w14:textId="77777777" w:rsidR="00634484" w:rsidRPr="0006010C" w:rsidRDefault="00634484" w:rsidP="005647BE">
      <w:pPr>
        <w:widowControl w:val="0"/>
        <w:tabs>
          <w:tab w:val="left" w:pos="-720"/>
        </w:tabs>
        <w:suppressAutoHyphens/>
        <w:rPr>
          <w:rFonts w:ascii="Arial" w:hAnsi="Arial" w:cs="Arial"/>
        </w:rPr>
      </w:pPr>
    </w:p>
    <w:p w14:paraId="13145E96" w14:textId="77777777" w:rsidR="00634484" w:rsidRDefault="00634484" w:rsidP="005647BE">
      <w:pPr>
        <w:widowControl w:val="0"/>
        <w:tabs>
          <w:tab w:val="left" w:pos="-720"/>
        </w:tabs>
        <w:suppressAutoHyphens/>
        <w:rPr>
          <w:rFonts w:ascii="Arial" w:hAnsi="Arial" w:cs="Arial"/>
        </w:rPr>
      </w:pPr>
      <w:r w:rsidRPr="0006010C">
        <w:rPr>
          <w:rFonts w:ascii="Arial" w:hAnsi="Arial" w:cs="Arial"/>
          <w:u w:val="single"/>
        </w:rPr>
        <w:t>General Position Summary</w:t>
      </w:r>
      <w:r w:rsidRPr="0006010C">
        <w:rPr>
          <w:rFonts w:ascii="Arial" w:hAnsi="Arial" w:cs="Arial"/>
        </w:rPr>
        <w:t>:</w:t>
      </w:r>
    </w:p>
    <w:p w14:paraId="0F7D6C66" w14:textId="77777777" w:rsidR="003D18D8" w:rsidRDefault="003D18D8" w:rsidP="005647BE">
      <w:pPr>
        <w:widowControl w:val="0"/>
        <w:tabs>
          <w:tab w:val="left" w:pos="-720"/>
        </w:tabs>
        <w:suppressAutoHyphens/>
        <w:rPr>
          <w:rFonts w:ascii="Arial" w:hAnsi="Arial" w:cs="Arial"/>
        </w:rPr>
      </w:pPr>
    </w:p>
    <w:p w14:paraId="59B4389B" w14:textId="34E4EDFC" w:rsidR="003D18D8" w:rsidRDefault="003D18D8" w:rsidP="005647BE">
      <w:pPr>
        <w:widowControl w:val="0"/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Under </w:t>
      </w:r>
      <w:r w:rsidR="00CF13E2">
        <w:rPr>
          <w:rFonts w:ascii="Arial" w:hAnsi="Arial" w:cs="Arial"/>
        </w:rPr>
        <w:t xml:space="preserve">the general </w:t>
      </w:r>
      <w:r>
        <w:rPr>
          <w:rFonts w:ascii="Arial" w:hAnsi="Arial" w:cs="Arial"/>
        </w:rPr>
        <w:t>direction of the City Manager</w:t>
      </w:r>
      <w:r w:rsidR="00CF13E2">
        <w:rPr>
          <w:rFonts w:ascii="Arial" w:hAnsi="Arial" w:cs="Arial"/>
        </w:rPr>
        <w:t xml:space="preserve"> as a member of the City Leadership Team</w:t>
      </w:r>
      <w:r>
        <w:rPr>
          <w:rFonts w:ascii="Arial" w:hAnsi="Arial" w:cs="Arial"/>
        </w:rPr>
        <w:t xml:space="preserve">, </w:t>
      </w:r>
      <w:r w:rsidR="00CF13E2">
        <w:rPr>
          <w:rFonts w:ascii="Arial" w:hAnsi="Arial" w:cs="Arial"/>
        </w:rPr>
        <w:t xml:space="preserve">provides program leadership for Strategic Plan implementation and performance reporting, economic development, capital project </w:t>
      </w:r>
      <w:r w:rsidR="0015009D">
        <w:rPr>
          <w:rFonts w:ascii="Arial" w:hAnsi="Arial" w:cs="Arial"/>
        </w:rPr>
        <w:t xml:space="preserve">and strategic program initiatives </w:t>
      </w:r>
      <w:r w:rsidR="00CF13E2">
        <w:rPr>
          <w:rFonts w:ascii="Arial" w:hAnsi="Arial" w:cs="Arial"/>
        </w:rPr>
        <w:t xml:space="preserve">funding and related program efforts; </w:t>
      </w:r>
      <w:r w:rsidR="00AE5AFA">
        <w:rPr>
          <w:rFonts w:ascii="Arial" w:hAnsi="Arial" w:cs="Arial"/>
        </w:rPr>
        <w:t xml:space="preserve">represents the City on a variety of boards, commissions and committees; </w:t>
      </w:r>
      <w:r>
        <w:rPr>
          <w:rFonts w:ascii="Arial" w:hAnsi="Arial" w:cs="Arial"/>
        </w:rPr>
        <w:t xml:space="preserve">performs research, planning, analysis, and coordination necessary to administer various City programs, projects and functions; conducts specific and comprehensive studies and analysis of a wide range of municipal policies, programs, and procedures; provides professional assistance and guidance to the City Manager </w:t>
      </w:r>
      <w:r w:rsidR="00CF13E2">
        <w:rPr>
          <w:rFonts w:ascii="Arial" w:hAnsi="Arial" w:cs="Arial"/>
        </w:rPr>
        <w:t xml:space="preserve">and Leadership Team </w:t>
      </w:r>
      <w:r>
        <w:rPr>
          <w:rFonts w:ascii="Arial" w:hAnsi="Arial" w:cs="Arial"/>
        </w:rPr>
        <w:t>on strategy, policy, and operation issues involving areas of assigned responsibility and other City-wide issues</w:t>
      </w:r>
      <w:r w:rsidR="00B51F97">
        <w:rPr>
          <w:rFonts w:ascii="Arial" w:hAnsi="Arial" w:cs="Arial"/>
        </w:rPr>
        <w:t>;</w:t>
      </w:r>
      <w:r w:rsidR="0015009D">
        <w:rPr>
          <w:rFonts w:ascii="Arial" w:hAnsi="Arial" w:cs="Arial"/>
        </w:rPr>
        <w:t xml:space="preserve"> </w:t>
      </w:r>
      <w:r w:rsidR="001B14D9">
        <w:rPr>
          <w:rFonts w:ascii="Arial" w:hAnsi="Arial" w:cs="Arial"/>
        </w:rPr>
        <w:t>manages</w:t>
      </w:r>
      <w:r w:rsidR="00B51F97">
        <w:rPr>
          <w:rFonts w:ascii="Arial" w:hAnsi="Arial" w:cs="Arial"/>
        </w:rPr>
        <w:t>, coordinates and delivers the City’s performance management program; manages and oversees the activities of the City’s projects and programs related to Economic Development, including business recruitment, retention and expansion;</w:t>
      </w:r>
      <w:r w:rsidR="00B51F97" w:rsidRPr="00B51F97">
        <w:rPr>
          <w:rFonts w:ascii="Arial" w:hAnsi="Arial" w:cs="Arial"/>
        </w:rPr>
        <w:t xml:space="preserve"> </w:t>
      </w:r>
      <w:r w:rsidR="00B51F97">
        <w:rPr>
          <w:rFonts w:ascii="Arial" w:hAnsi="Arial" w:cs="Arial"/>
        </w:rPr>
        <w:t xml:space="preserve">identifies, defines and develops funding sources to support existing and planned capital </w:t>
      </w:r>
      <w:r w:rsidR="0015009D">
        <w:rPr>
          <w:rFonts w:ascii="Arial" w:hAnsi="Arial" w:cs="Arial"/>
        </w:rPr>
        <w:t xml:space="preserve">and strategic </w:t>
      </w:r>
      <w:r w:rsidR="00B51F97">
        <w:rPr>
          <w:rFonts w:ascii="Arial" w:hAnsi="Arial" w:cs="Arial"/>
        </w:rPr>
        <w:t xml:space="preserve">program activities. </w:t>
      </w:r>
    </w:p>
    <w:p w14:paraId="7ADBC4D6" w14:textId="77777777" w:rsidR="00DC7937" w:rsidRDefault="00DC7937" w:rsidP="005647BE">
      <w:pPr>
        <w:widowControl w:val="0"/>
        <w:tabs>
          <w:tab w:val="left" w:pos="-720"/>
        </w:tabs>
        <w:suppressAutoHyphens/>
        <w:rPr>
          <w:rFonts w:ascii="Arial" w:hAnsi="Arial" w:cs="Arial"/>
        </w:rPr>
      </w:pPr>
    </w:p>
    <w:p w14:paraId="5C1B4199" w14:textId="77777777" w:rsidR="00634484" w:rsidRDefault="00634484" w:rsidP="005647BE">
      <w:pPr>
        <w:widowControl w:val="0"/>
        <w:tabs>
          <w:tab w:val="left" w:pos="-720"/>
        </w:tabs>
        <w:suppressAutoHyphens/>
        <w:rPr>
          <w:rFonts w:ascii="Arial" w:hAnsi="Arial" w:cs="Arial"/>
        </w:rPr>
      </w:pPr>
      <w:r w:rsidRPr="0006010C">
        <w:rPr>
          <w:rFonts w:ascii="Arial" w:hAnsi="Arial" w:cs="Arial"/>
          <w:u w:val="single"/>
        </w:rPr>
        <w:t>Essential Functions/Major Responsibilities</w:t>
      </w:r>
      <w:r w:rsidRPr="0006010C">
        <w:rPr>
          <w:rFonts w:ascii="Arial" w:hAnsi="Arial" w:cs="Arial"/>
        </w:rPr>
        <w:t>:</w:t>
      </w:r>
    </w:p>
    <w:p w14:paraId="1CB06E2A" w14:textId="77777777" w:rsidR="00613546" w:rsidRDefault="00613546" w:rsidP="005647BE">
      <w:pPr>
        <w:widowControl w:val="0"/>
        <w:tabs>
          <w:tab w:val="left" w:pos="-720"/>
        </w:tabs>
        <w:suppressAutoHyphens/>
        <w:rPr>
          <w:rFonts w:ascii="Arial" w:hAnsi="Arial" w:cs="Arial"/>
        </w:rPr>
      </w:pPr>
    </w:p>
    <w:p w14:paraId="377F0418" w14:textId="77777777" w:rsidR="00613546" w:rsidRPr="00E50C87" w:rsidRDefault="00613546" w:rsidP="00613546">
      <w:pPr>
        <w:widowControl w:val="0"/>
        <w:tabs>
          <w:tab w:val="left" w:pos="-720"/>
        </w:tabs>
        <w:suppressAutoHyphens/>
        <w:rPr>
          <w:rFonts w:ascii="Arial" w:hAnsi="Arial" w:cs="Arial"/>
          <w:i/>
          <w:iCs/>
        </w:rPr>
      </w:pPr>
      <w:r w:rsidRPr="00E50C87">
        <w:rPr>
          <w:rFonts w:ascii="Arial" w:hAnsi="Arial" w:cs="Arial"/>
          <w:i/>
          <w:iCs/>
        </w:rPr>
        <w:t>Strategic Initiatives:</w:t>
      </w:r>
    </w:p>
    <w:p w14:paraId="242AB5A8" w14:textId="2399D233" w:rsidR="00717DA9" w:rsidRDefault="00717DA9" w:rsidP="00613546">
      <w:pPr>
        <w:widowControl w:val="0"/>
        <w:numPr>
          <w:ilvl w:val="0"/>
          <w:numId w:val="25"/>
        </w:num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Oversees and facilitates updates to the Strategic Plan, working with consultants and stakeholders.</w:t>
      </w:r>
    </w:p>
    <w:p w14:paraId="373FD626" w14:textId="58D5FBD3" w:rsidR="001B14D9" w:rsidRDefault="001B14D9" w:rsidP="00613546">
      <w:pPr>
        <w:widowControl w:val="0"/>
        <w:numPr>
          <w:ilvl w:val="0"/>
          <w:numId w:val="25"/>
        </w:num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Oversees and facilitates the monitoring and reporting of the progress of implementation of the City’s Strategic Plan</w:t>
      </w:r>
      <w:r w:rsidR="00AF2890">
        <w:rPr>
          <w:rFonts w:ascii="Arial" w:hAnsi="Arial" w:cs="Arial"/>
        </w:rPr>
        <w:t xml:space="preserve"> and related goals and objectives</w:t>
      </w:r>
      <w:r>
        <w:rPr>
          <w:rFonts w:ascii="Arial" w:hAnsi="Arial" w:cs="Arial"/>
        </w:rPr>
        <w:t>.</w:t>
      </w:r>
    </w:p>
    <w:p w14:paraId="3BAE9CFC" w14:textId="77777777" w:rsidR="001B14D9" w:rsidRDefault="001B14D9" w:rsidP="00613546">
      <w:pPr>
        <w:widowControl w:val="0"/>
        <w:numPr>
          <w:ilvl w:val="0"/>
          <w:numId w:val="25"/>
        </w:num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Oversees the City’s Performance Management program, including identifying and developing performance measures, data collection and reporting. </w:t>
      </w:r>
    </w:p>
    <w:p w14:paraId="1ECCE776" w14:textId="50B7F13D" w:rsidR="00613546" w:rsidRDefault="00613546" w:rsidP="00613546">
      <w:pPr>
        <w:widowControl w:val="0"/>
        <w:numPr>
          <w:ilvl w:val="0"/>
          <w:numId w:val="25"/>
        </w:num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Conducts complex and sensitive administrative, operational, and management analysis</w:t>
      </w:r>
      <w:r w:rsidR="00E50C87">
        <w:rPr>
          <w:rFonts w:ascii="Arial" w:hAnsi="Arial" w:cs="Arial"/>
        </w:rPr>
        <w:t xml:space="preserve">, studies and research projects including those involving City-wide </w:t>
      </w:r>
      <w:r w:rsidR="00E50C87">
        <w:rPr>
          <w:rFonts w:ascii="Arial" w:hAnsi="Arial" w:cs="Arial"/>
        </w:rPr>
        <w:lastRenderedPageBreak/>
        <w:t>programs and policies; selects, adapts, and applies appropriate research and statistical techniques; gathers and analyzes data and information from various sources on a variety of specialized topics.</w:t>
      </w:r>
    </w:p>
    <w:p w14:paraId="35D84C12" w14:textId="1E991FD2" w:rsidR="00E50C87" w:rsidRDefault="00E50C87" w:rsidP="00613546">
      <w:pPr>
        <w:widowControl w:val="0"/>
        <w:numPr>
          <w:ilvl w:val="0"/>
          <w:numId w:val="25"/>
        </w:num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Participates in </w:t>
      </w:r>
      <w:r w:rsidR="001B14D9">
        <w:rPr>
          <w:rFonts w:ascii="Arial" w:hAnsi="Arial" w:cs="Arial"/>
        </w:rPr>
        <w:t xml:space="preserve">and leads </w:t>
      </w:r>
      <w:r>
        <w:rPr>
          <w:rFonts w:ascii="Arial" w:hAnsi="Arial" w:cs="Arial"/>
        </w:rPr>
        <w:t xml:space="preserve">special projects including planning and </w:t>
      </w:r>
      <w:r w:rsidR="001B14D9">
        <w:rPr>
          <w:rFonts w:ascii="Arial" w:hAnsi="Arial" w:cs="Arial"/>
        </w:rPr>
        <w:t xml:space="preserve">implementation </w:t>
      </w:r>
      <w:r>
        <w:rPr>
          <w:rFonts w:ascii="Arial" w:hAnsi="Arial" w:cs="Arial"/>
        </w:rPr>
        <w:t>of special programs and complex research of new program services.  Provides policy analyses on anticipated programs to evaluate their feasibility within the organization.</w:t>
      </w:r>
    </w:p>
    <w:p w14:paraId="4B6A220D" w14:textId="4156F4FB" w:rsidR="00EC754F" w:rsidRPr="00EC754F" w:rsidRDefault="00E50C87" w:rsidP="00E50C87">
      <w:pPr>
        <w:widowControl w:val="0"/>
        <w:numPr>
          <w:ilvl w:val="0"/>
          <w:numId w:val="25"/>
        </w:numPr>
        <w:tabs>
          <w:tab w:val="left" w:pos="-720"/>
        </w:tabs>
        <w:suppressAutoHyphens/>
        <w:rPr>
          <w:rFonts w:ascii="Arial" w:hAnsi="Arial" w:cs="Arial"/>
          <w:i/>
          <w:iCs/>
        </w:rPr>
      </w:pPr>
      <w:r w:rsidRPr="00EC754F">
        <w:rPr>
          <w:rFonts w:ascii="Arial" w:hAnsi="Arial" w:cs="Arial"/>
        </w:rPr>
        <w:t>Participates in the development</w:t>
      </w:r>
      <w:r w:rsidR="00AE5AFA" w:rsidRPr="00EC754F">
        <w:rPr>
          <w:rFonts w:ascii="Arial" w:hAnsi="Arial" w:cs="Arial"/>
        </w:rPr>
        <w:t xml:space="preserve"> and</w:t>
      </w:r>
      <w:r w:rsidR="00E42CAA" w:rsidRPr="00EC754F">
        <w:rPr>
          <w:rFonts w:ascii="Arial" w:hAnsi="Arial" w:cs="Arial"/>
        </w:rPr>
        <w:t xml:space="preserve"> </w:t>
      </w:r>
      <w:r w:rsidRPr="00EC754F">
        <w:rPr>
          <w:rFonts w:ascii="Arial" w:hAnsi="Arial" w:cs="Arial"/>
        </w:rPr>
        <w:t xml:space="preserve">implementation of the City’s </w:t>
      </w:r>
      <w:r w:rsidR="00E42CAA" w:rsidRPr="00EC754F">
        <w:rPr>
          <w:rFonts w:ascii="Arial" w:hAnsi="Arial" w:cs="Arial"/>
        </w:rPr>
        <w:t xml:space="preserve">policies, procedures, </w:t>
      </w:r>
      <w:r w:rsidR="00376181" w:rsidRPr="00EC754F">
        <w:rPr>
          <w:rFonts w:ascii="Arial" w:hAnsi="Arial" w:cs="Arial"/>
        </w:rPr>
        <w:t>goals,</w:t>
      </w:r>
      <w:r w:rsidR="00E42CAA" w:rsidRPr="00EC754F">
        <w:rPr>
          <w:rFonts w:ascii="Arial" w:hAnsi="Arial" w:cs="Arial"/>
        </w:rPr>
        <w:t xml:space="preserve"> and </w:t>
      </w:r>
      <w:r w:rsidRPr="00EC754F">
        <w:rPr>
          <w:rFonts w:ascii="Arial" w:hAnsi="Arial" w:cs="Arial"/>
        </w:rPr>
        <w:t>objectives.</w:t>
      </w:r>
    </w:p>
    <w:p w14:paraId="0F142CB0" w14:textId="6614BBDE" w:rsidR="00EC754F" w:rsidRPr="00EC754F" w:rsidRDefault="00AE5AFA" w:rsidP="00E50C87">
      <w:pPr>
        <w:widowControl w:val="0"/>
        <w:numPr>
          <w:ilvl w:val="0"/>
          <w:numId w:val="25"/>
        </w:numPr>
        <w:tabs>
          <w:tab w:val="left" w:pos="-720"/>
        </w:tabs>
        <w:suppressAutoHyphens/>
        <w:rPr>
          <w:rFonts w:ascii="Arial" w:hAnsi="Arial" w:cs="Arial"/>
          <w:i/>
          <w:iCs/>
        </w:rPr>
      </w:pPr>
      <w:r w:rsidRPr="00EC754F">
        <w:rPr>
          <w:rFonts w:ascii="Arial" w:hAnsi="Arial" w:cs="Arial"/>
        </w:rPr>
        <w:t xml:space="preserve">Prepares a variety of reports and makes presentations to various audiences, including the City Leadership Team, City </w:t>
      </w:r>
      <w:r w:rsidR="00376181" w:rsidRPr="00EC754F">
        <w:rPr>
          <w:rFonts w:ascii="Arial" w:hAnsi="Arial" w:cs="Arial"/>
        </w:rPr>
        <w:t>Council,</w:t>
      </w:r>
      <w:r w:rsidRPr="00EC754F">
        <w:rPr>
          <w:rFonts w:ascii="Arial" w:hAnsi="Arial" w:cs="Arial"/>
        </w:rPr>
        <w:t xml:space="preserve"> and the public. </w:t>
      </w:r>
    </w:p>
    <w:p w14:paraId="575BA5AF" w14:textId="77777777" w:rsidR="00EC754F" w:rsidRPr="00EC754F" w:rsidRDefault="00EC754F" w:rsidP="00EC754F">
      <w:pPr>
        <w:widowControl w:val="0"/>
        <w:tabs>
          <w:tab w:val="left" w:pos="-720"/>
        </w:tabs>
        <w:suppressAutoHyphens/>
        <w:ind w:firstLine="360"/>
        <w:rPr>
          <w:rFonts w:ascii="Arial" w:hAnsi="Arial" w:cs="Arial"/>
          <w:i/>
          <w:iCs/>
        </w:rPr>
      </w:pPr>
    </w:p>
    <w:p w14:paraId="074A2AE0" w14:textId="140322D3" w:rsidR="00E50C87" w:rsidRPr="00EC754F" w:rsidRDefault="00E50C87" w:rsidP="00EC754F">
      <w:pPr>
        <w:widowControl w:val="0"/>
        <w:tabs>
          <w:tab w:val="left" w:pos="-720"/>
        </w:tabs>
        <w:suppressAutoHyphens/>
        <w:rPr>
          <w:rFonts w:ascii="Arial" w:hAnsi="Arial" w:cs="Arial"/>
          <w:i/>
          <w:iCs/>
        </w:rPr>
      </w:pPr>
      <w:r w:rsidRPr="00EC754F">
        <w:rPr>
          <w:rFonts w:ascii="Arial" w:hAnsi="Arial" w:cs="Arial"/>
          <w:i/>
          <w:iCs/>
        </w:rPr>
        <w:t>Economic Development:</w:t>
      </w:r>
    </w:p>
    <w:p w14:paraId="435B8E45" w14:textId="4B524E64" w:rsidR="00634484" w:rsidRDefault="00E50C87" w:rsidP="00E50C87">
      <w:pPr>
        <w:widowControl w:val="0"/>
        <w:numPr>
          <w:ilvl w:val="0"/>
          <w:numId w:val="27"/>
        </w:num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Manages and implements the City’s economic development projects and programs related to growing and attracting new businesses</w:t>
      </w:r>
      <w:r w:rsidR="00D27666">
        <w:rPr>
          <w:rFonts w:ascii="Arial" w:hAnsi="Arial" w:cs="Arial"/>
        </w:rPr>
        <w:t xml:space="preserve"> to promote the economic health of the City</w:t>
      </w:r>
      <w:r>
        <w:rPr>
          <w:rFonts w:ascii="Arial" w:hAnsi="Arial" w:cs="Arial"/>
        </w:rPr>
        <w:t xml:space="preserve">. </w:t>
      </w:r>
    </w:p>
    <w:p w14:paraId="2A6DBE11" w14:textId="5D721655" w:rsidR="00E42CAA" w:rsidRDefault="00E42CAA" w:rsidP="00E50C87">
      <w:pPr>
        <w:widowControl w:val="0"/>
        <w:numPr>
          <w:ilvl w:val="0"/>
          <w:numId w:val="27"/>
        </w:num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Develops and manages </w:t>
      </w:r>
      <w:r w:rsidR="00AE5AFA">
        <w:rPr>
          <w:rFonts w:ascii="Arial" w:hAnsi="Arial" w:cs="Arial"/>
        </w:rPr>
        <w:t xml:space="preserve">communications tools </w:t>
      </w:r>
      <w:r>
        <w:rPr>
          <w:rFonts w:ascii="Arial" w:hAnsi="Arial" w:cs="Arial"/>
        </w:rPr>
        <w:t>that provide information about doing business in Washougal including contact information, demographics, real estate inventory, and other pertinent materials as appropriate.</w:t>
      </w:r>
    </w:p>
    <w:p w14:paraId="4F215337" w14:textId="77777777" w:rsidR="00E42CAA" w:rsidRDefault="00E42CAA" w:rsidP="00E50C87">
      <w:pPr>
        <w:widowControl w:val="0"/>
        <w:numPr>
          <w:ilvl w:val="0"/>
          <w:numId w:val="27"/>
        </w:num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Utilizes the Comprehensive Plan and the City-wide Strategic Plan to develop and implement an Economic Development Strategic Plan to serve the economic needs of the City.</w:t>
      </w:r>
    </w:p>
    <w:p w14:paraId="4C8231EE" w14:textId="77777777" w:rsidR="00E42CAA" w:rsidRDefault="00E42CAA" w:rsidP="00E50C87">
      <w:pPr>
        <w:widowControl w:val="0"/>
        <w:numPr>
          <w:ilvl w:val="0"/>
          <w:numId w:val="27"/>
        </w:num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Develops and maintains an inventory of land and buildings available for business development in Washougal.</w:t>
      </w:r>
    </w:p>
    <w:p w14:paraId="39C26635" w14:textId="42391E41" w:rsidR="00E42CAA" w:rsidRDefault="00E42CAA" w:rsidP="00E50C87">
      <w:pPr>
        <w:widowControl w:val="0"/>
        <w:numPr>
          <w:ilvl w:val="0"/>
          <w:numId w:val="27"/>
        </w:num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Develops Business Contacts. Contacts businesses to develop a good working relationship with existing businesses</w:t>
      </w:r>
      <w:r w:rsidR="0015009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generate business development leads and recruit new or assist exiting businesses in the City.  Provide</w:t>
      </w:r>
      <w:r w:rsidR="00AE5AF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status report</w:t>
      </w:r>
      <w:r w:rsidR="0015009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regarding leads</w:t>
      </w:r>
      <w:r w:rsidR="00AE5AFA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new or </w:t>
      </w:r>
      <w:r w:rsidR="00AE5AFA">
        <w:rPr>
          <w:rFonts w:ascii="Arial" w:hAnsi="Arial" w:cs="Arial"/>
        </w:rPr>
        <w:t>existing</w:t>
      </w:r>
      <w:r>
        <w:rPr>
          <w:rFonts w:ascii="Arial" w:hAnsi="Arial" w:cs="Arial"/>
        </w:rPr>
        <w:t xml:space="preserve"> businesses.</w:t>
      </w:r>
    </w:p>
    <w:p w14:paraId="71D7C48F" w14:textId="0973FE65" w:rsidR="00E42CAA" w:rsidRDefault="00E42CAA" w:rsidP="00E50C87">
      <w:pPr>
        <w:widowControl w:val="0"/>
        <w:numPr>
          <w:ilvl w:val="0"/>
          <w:numId w:val="27"/>
        </w:num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Researches, </w:t>
      </w:r>
      <w:r w:rsidR="00376181">
        <w:rPr>
          <w:rFonts w:ascii="Arial" w:hAnsi="Arial" w:cs="Arial"/>
        </w:rPr>
        <w:t>drafts,</w:t>
      </w:r>
      <w:r>
        <w:rPr>
          <w:rFonts w:ascii="Arial" w:hAnsi="Arial" w:cs="Arial"/>
        </w:rPr>
        <w:t xml:space="preserve"> and recommend</w:t>
      </w:r>
      <w:r w:rsidR="0015009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possible incentives to encourage business investment and development.</w:t>
      </w:r>
    </w:p>
    <w:p w14:paraId="7D1F62AC" w14:textId="62252A36" w:rsidR="00E42CAA" w:rsidRDefault="00E42CAA" w:rsidP="00E50C87">
      <w:pPr>
        <w:widowControl w:val="0"/>
        <w:numPr>
          <w:ilvl w:val="0"/>
          <w:numId w:val="27"/>
        </w:num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Responds to </w:t>
      </w:r>
      <w:r w:rsidR="00025B74">
        <w:rPr>
          <w:rFonts w:ascii="Arial" w:hAnsi="Arial" w:cs="Arial"/>
        </w:rPr>
        <w:t>and provides support for firms considering investing in Washougal.</w:t>
      </w:r>
    </w:p>
    <w:p w14:paraId="334A9A67" w14:textId="102FCB63" w:rsidR="00AF2890" w:rsidRDefault="00AF2890" w:rsidP="00AF2890">
      <w:pPr>
        <w:widowControl w:val="0"/>
        <w:numPr>
          <w:ilvl w:val="0"/>
          <w:numId w:val="28"/>
        </w:num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Represents the City at the Columbia River Economic Development Council, Camas Washougal Chamber of Commerce, Washougal Business </w:t>
      </w:r>
      <w:r w:rsidR="00376181">
        <w:rPr>
          <w:rFonts w:ascii="Arial" w:hAnsi="Arial" w:cs="Arial"/>
        </w:rPr>
        <w:t>Association,</w:t>
      </w:r>
      <w:r>
        <w:rPr>
          <w:rFonts w:ascii="Arial" w:hAnsi="Arial" w:cs="Arial"/>
        </w:rPr>
        <w:t xml:space="preserve"> and related organizations.</w:t>
      </w:r>
      <w:r w:rsidRPr="00AF2890">
        <w:rPr>
          <w:rFonts w:ascii="Arial" w:hAnsi="Arial" w:cs="Arial"/>
        </w:rPr>
        <w:t xml:space="preserve"> </w:t>
      </w:r>
    </w:p>
    <w:p w14:paraId="7DC21002" w14:textId="7DF26E4F" w:rsidR="00AF2890" w:rsidRDefault="00AF2890" w:rsidP="00AF2890">
      <w:pPr>
        <w:widowControl w:val="0"/>
        <w:numPr>
          <w:ilvl w:val="0"/>
          <w:numId w:val="28"/>
        </w:num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Develops and maintains strong working relationships with </w:t>
      </w:r>
      <w:r w:rsidR="00D27666">
        <w:rPr>
          <w:rFonts w:ascii="Arial" w:hAnsi="Arial" w:cs="Arial"/>
        </w:rPr>
        <w:t xml:space="preserve">federal, </w:t>
      </w:r>
      <w:r w:rsidR="00376181">
        <w:rPr>
          <w:rFonts w:ascii="Arial" w:hAnsi="Arial" w:cs="Arial"/>
        </w:rPr>
        <w:t>state,</w:t>
      </w:r>
      <w:r>
        <w:rPr>
          <w:rFonts w:ascii="Arial" w:hAnsi="Arial" w:cs="Arial"/>
        </w:rPr>
        <w:t xml:space="preserve"> and regional partners, industry associations and other key organizations. </w:t>
      </w:r>
    </w:p>
    <w:p w14:paraId="19689147" w14:textId="1DC025BC" w:rsidR="00CF13E2" w:rsidRDefault="00CF13E2" w:rsidP="00CF13E2">
      <w:pPr>
        <w:widowControl w:val="0"/>
        <w:tabs>
          <w:tab w:val="left" w:pos="-720"/>
        </w:tabs>
        <w:suppressAutoHyphens/>
        <w:rPr>
          <w:rFonts w:ascii="Arial" w:hAnsi="Arial" w:cs="Arial"/>
        </w:rPr>
      </w:pPr>
    </w:p>
    <w:p w14:paraId="17806BE0" w14:textId="7FB0BA92" w:rsidR="00CF13E2" w:rsidRPr="00E50C87" w:rsidRDefault="00CF13E2" w:rsidP="00CF13E2">
      <w:pPr>
        <w:widowControl w:val="0"/>
        <w:tabs>
          <w:tab w:val="left" w:pos="-720"/>
        </w:tabs>
        <w:suppressAutoHyphens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Capital Projects </w:t>
      </w:r>
      <w:r w:rsidR="0015009D">
        <w:rPr>
          <w:rFonts w:ascii="Arial" w:hAnsi="Arial" w:cs="Arial"/>
          <w:i/>
          <w:iCs/>
        </w:rPr>
        <w:t xml:space="preserve">and Strategic Initiatives </w:t>
      </w:r>
      <w:r>
        <w:rPr>
          <w:rFonts w:ascii="Arial" w:hAnsi="Arial" w:cs="Arial"/>
          <w:i/>
          <w:iCs/>
        </w:rPr>
        <w:t>Funding</w:t>
      </w:r>
      <w:r w:rsidRPr="00E50C87">
        <w:rPr>
          <w:rFonts w:ascii="Arial" w:hAnsi="Arial" w:cs="Arial"/>
          <w:i/>
          <w:iCs/>
        </w:rPr>
        <w:t>:</w:t>
      </w:r>
    </w:p>
    <w:p w14:paraId="2422ACDF" w14:textId="0395F2A9" w:rsidR="00AE5AFA" w:rsidRDefault="00AE5AFA" w:rsidP="00AE5AFA">
      <w:pPr>
        <w:widowControl w:val="0"/>
        <w:numPr>
          <w:ilvl w:val="0"/>
          <w:numId w:val="27"/>
        </w:num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Oversees the City’s efforts to secure funding for projects, </w:t>
      </w:r>
      <w:r w:rsidR="00376181">
        <w:rPr>
          <w:rFonts w:ascii="Arial" w:hAnsi="Arial" w:cs="Arial"/>
        </w:rPr>
        <w:t>programs,</w:t>
      </w:r>
      <w:r>
        <w:rPr>
          <w:rFonts w:ascii="Arial" w:hAnsi="Arial" w:cs="Arial"/>
        </w:rPr>
        <w:t xml:space="preserve"> and initiatives.</w:t>
      </w:r>
      <w:r w:rsidRPr="00AE5A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Researches and identifies new government, corporate, foundation and private funding prospects to match the City’s priorities.</w:t>
      </w:r>
    </w:p>
    <w:p w14:paraId="0B5BC4D1" w14:textId="77777777" w:rsidR="00D27666" w:rsidRDefault="00AE5AFA" w:rsidP="00D27666">
      <w:pPr>
        <w:widowControl w:val="0"/>
        <w:numPr>
          <w:ilvl w:val="0"/>
          <w:numId w:val="27"/>
        </w:num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Serves as the City’s chief grant writer</w:t>
      </w:r>
      <w:r w:rsidR="00AF2890">
        <w:rPr>
          <w:rFonts w:ascii="Arial" w:hAnsi="Arial" w:cs="Arial"/>
        </w:rPr>
        <w:t xml:space="preserve"> and administrator</w:t>
      </w:r>
      <w:r>
        <w:rPr>
          <w:rFonts w:ascii="Arial" w:hAnsi="Arial" w:cs="Arial"/>
        </w:rPr>
        <w:t>.</w:t>
      </w:r>
      <w:r w:rsidRPr="00AE5A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Generates revenues for the City’s initiatives and programs through timely submission of well-researched, well written and well-documented grant proposals. </w:t>
      </w:r>
      <w:r w:rsidR="00D27666">
        <w:rPr>
          <w:rFonts w:ascii="Arial" w:hAnsi="Arial" w:cs="Arial"/>
        </w:rPr>
        <w:t xml:space="preserve">Maintains primary responsibility for grant schedules and tracking of grants, including follow-ups on the progress of submitted proposals and pending grants. </w:t>
      </w:r>
    </w:p>
    <w:p w14:paraId="7CBE1417" w14:textId="77777777" w:rsidR="00717DA9" w:rsidRDefault="00AF2890" w:rsidP="00717DA9">
      <w:pPr>
        <w:widowControl w:val="0"/>
        <w:numPr>
          <w:ilvl w:val="0"/>
          <w:numId w:val="27"/>
        </w:num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lastRenderedPageBreak/>
        <w:t>Administers awarded grants and other funding to ensure compliance. Reports on status of applications and projects.</w:t>
      </w:r>
      <w:r w:rsidR="00717DA9" w:rsidRPr="00717DA9">
        <w:rPr>
          <w:rFonts w:ascii="Arial" w:hAnsi="Arial" w:cs="Arial"/>
        </w:rPr>
        <w:t xml:space="preserve"> </w:t>
      </w:r>
    </w:p>
    <w:p w14:paraId="59E77153" w14:textId="4151DDFD" w:rsidR="00717DA9" w:rsidRDefault="00717DA9" w:rsidP="00717DA9">
      <w:pPr>
        <w:widowControl w:val="0"/>
        <w:numPr>
          <w:ilvl w:val="0"/>
          <w:numId w:val="27"/>
        </w:num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Performs administrative oversight of agreements, contracts, grants, and/or regulatory compliance issues.  </w:t>
      </w:r>
    </w:p>
    <w:p w14:paraId="6FA756D4" w14:textId="1EF35319" w:rsidR="00AE5AFA" w:rsidRDefault="00AE5AFA" w:rsidP="00717DA9">
      <w:pPr>
        <w:widowControl w:val="0"/>
        <w:tabs>
          <w:tab w:val="left" w:pos="-720"/>
        </w:tabs>
        <w:suppressAutoHyphens/>
        <w:ind w:left="720"/>
        <w:rPr>
          <w:rFonts w:ascii="Arial" w:hAnsi="Arial" w:cs="Arial"/>
        </w:rPr>
      </w:pPr>
    </w:p>
    <w:p w14:paraId="63C97704" w14:textId="0A2871F9" w:rsidR="004E5EEE" w:rsidRDefault="004E5EEE" w:rsidP="00025B74">
      <w:pPr>
        <w:widowControl w:val="0"/>
        <w:tabs>
          <w:tab w:val="left" w:pos="-720"/>
        </w:tabs>
        <w:suppressAutoHyphens/>
        <w:rPr>
          <w:rFonts w:ascii="Arial" w:hAnsi="Arial" w:cs="Arial"/>
        </w:rPr>
      </w:pPr>
    </w:p>
    <w:p w14:paraId="42E7B230" w14:textId="77777777" w:rsidR="00A82AA0" w:rsidRPr="0006010C" w:rsidRDefault="00A82AA0" w:rsidP="005A5E79">
      <w:pPr>
        <w:widowControl w:val="0"/>
        <w:tabs>
          <w:tab w:val="left" w:pos="-720"/>
        </w:tabs>
        <w:suppressAutoHyphens/>
        <w:rPr>
          <w:rFonts w:ascii="Arial" w:hAnsi="Arial" w:cs="Arial"/>
        </w:rPr>
      </w:pPr>
    </w:p>
    <w:p w14:paraId="4DABBE31" w14:textId="39F2726B" w:rsidR="005A5E79" w:rsidRDefault="00634484" w:rsidP="005647BE">
      <w:pPr>
        <w:widowControl w:val="0"/>
        <w:tabs>
          <w:tab w:val="left" w:pos="-720"/>
        </w:tabs>
        <w:suppressAutoHyphens/>
        <w:rPr>
          <w:rFonts w:ascii="Arial" w:hAnsi="Arial" w:cs="Arial"/>
        </w:rPr>
      </w:pPr>
      <w:r w:rsidRPr="0006010C">
        <w:rPr>
          <w:rFonts w:ascii="Arial" w:hAnsi="Arial" w:cs="Arial"/>
          <w:u w:val="single"/>
        </w:rPr>
        <w:t>Secondary Functions</w:t>
      </w:r>
      <w:r w:rsidRPr="0006010C">
        <w:rPr>
          <w:rFonts w:ascii="Arial" w:hAnsi="Arial" w:cs="Arial"/>
        </w:rPr>
        <w:t>:</w:t>
      </w:r>
      <w:r w:rsidR="00D27666">
        <w:rPr>
          <w:rFonts w:ascii="Arial" w:hAnsi="Arial" w:cs="Arial"/>
        </w:rPr>
        <w:t xml:space="preserve"> </w:t>
      </w:r>
    </w:p>
    <w:p w14:paraId="488141C2" w14:textId="77777777" w:rsidR="0015009D" w:rsidRDefault="0015009D" w:rsidP="005647BE">
      <w:pPr>
        <w:widowControl w:val="0"/>
        <w:tabs>
          <w:tab w:val="left" w:pos="-720"/>
        </w:tabs>
        <w:suppressAutoHyphens/>
        <w:rPr>
          <w:rFonts w:ascii="Arial" w:hAnsi="Arial" w:cs="Arial"/>
        </w:rPr>
      </w:pPr>
    </w:p>
    <w:p w14:paraId="09791542" w14:textId="4F75EFE9" w:rsidR="0015009D" w:rsidRPr="0015009D" w:rsidRDefault="0015009D" w:rsidP="0015009D">
      <w:pPr>
        <w:pStyle w:val="ListParagraph"/>
        <w:widowControl w:val="0"/>
        <w:numPr>
          <w:ilvl w:val="0"/>
          <w:numId w:val="32"/>
        </w:num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Assists the City Manager with legislative and government advocacy.</w:t>
      </w:r>
    </w:p>
    <w:p w14:paraId="4340E579" w14:textId="77777777" w:rsidR="007C4D9D" w:rsidRDefault="007C4D9D" w:rsidP="007C4D9D">
      <w:pPr>
        <w:widowControl w:val="0"/>
        <w:tabs>
          <w:tab w:val="left" w:pos="-720"/>
        </w:tabs>
        <w:suppressAutoHyphens/>
        <w:ind w:left="720"/>
        <w:rPr>
          <w:rFonts w:ascii="Arial" w:hAnsi="Arial" w:cs="Arial"/>
        </w:rPr>
      </w:pPr>
    </w:p>
    <w:p w14:paraId="2BB02874" w14:textId="77777777" w:rsidR="00875EC5" w:rsidRPr="0006010C" w:rsidRDefault="00875EC5" w:rsidP="005647BE">
      <w:pPr>
        <w:widowControl w:val="0"/>
        <w:tabs>
          <w:tab w:val="left" w:pos="-720"/>
        </w:tabs>
        <w:suppressAutoHyphens/>
        <w:rPr>
          <w:rFonts w:ascii="Arial" w:hAnsi="Arial" w:cs="Arial"/>
        </w:rPr>
      </w:pPr>
    </w:p>
    <w:p w14:paraId="200CA749" w14:textId="77777777" w:rsidR="00634484" w:rsidRPr="0006010C" w:rsidRDefault="00634484" w:rsidP="005647BE">
      <w:pPr>
        <w:widowControl w:val="0"/>
        <w:tabs>
          <w:tab w:val="left" w:pos="-720"/>
        </w:tabs>
        <w:suppressAutoHyphens/>
        <w:rPr>
          <w:rFonts w:ascii="Arial" w:hAnsi="Arial" w:cs="Arial"/>
        </w:rPr>
      </w:pPr>
      <w:r w:rsidRPr="0006010C">
        <w:rPr>
          <w:rFonts w:ascii="Arial" w:hAnsi="Arial" w:cs="Arial"/>
          <w:u w:val="single"/>
        </w:rPr>
        <w:t>Job Scope</w:t>
      </w:r>
      <w:r w:rsidRPr="0006010C">
        <w:rPr>
          <w:rFonts w:ascii="Arial" w:hAnsi="Arial" w:cs="Arial"/>
        </w:rPr>
        <w:t>:</w:t>
      </w:r>
    </w:p>
    <w:p w14:paraId="207A5764" w14:textId="77777777" w:rsidR="00634484" w:rsidRPr="0006010C" w:rsidRDefault="00634484" w:rsidP="005647BE">
      <w:pPr>
        <w:widowControl w:val="0"/>
        <w:tabs>
          <w:tab w:val="left" w:pos="-720"/>
        </w:tabs>
        <w:suppressAutoHyphens/>
        <w:rPr>
          <w:rFonts w:ascii="Arial" w:hAnsi="Arial" w:cs="Arial"/>
        </w:rPr>
      </w:pPr>
    </w:p>
    <w:p w14:paraId="10774FD4" w14:textId="1B6E8EA6" w:rsidR="00634484" w:rsidRPr="0006010C" w:rsidRDefault="00634484" w:rsidP="005647BE">
      <w:pPr>
        <w:widowControl w:val="0"/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</w:rPr>
      </w:pPr>
      <w:r w:rsidRPr="0006010C">
        <w:rPr>
          <w:rFonts w:ascii="Arial" w:hAnsi="Arial" w:cs="Arial"/>
        </w:rPr>
        <w:tab/>
      </w:r>
      <w:r w:rsidR="00F1690D">
        <w:rPr>
          <w:rFonts w:ascii="Arial" w:hAnsi="Arial" w:cs="Arial"/>
        </w:rPr>
        <w:t>Th</w:t>
      </w:r>
      <w:r w:rsidR="007C4D9D">
        <w:rPr>
          <w:rFonts w:ascii="Arial" w:hAnsi="Arial" w:cs="Arial"/>
        </w:rPr>
        <w:t>is</w:t>
      </w:r>
      <w:r w:rsidR="00403101">
        <w:rPr>
          <w:rFonts w:ascii="Arial" w:hAnsi="Arial" w:cs="Arial"/>
        </w:rPr>
        <w:t xml:space="preserve"> position</w:t>
      </w:r>
      <w:r w:rsidR="00F1690D">
        <w:rPr>
          <w:rFonts w:ascii="Arial" w:hAnsi="Arial" w:cs="Arial"/>
        </w:rPr>
        <w:t xml:space="preserve"> involve</w:t>
      </w:r>
      <w:r w:rsidR="007C4D9D">
        <w:rPr>
          <w:rFonts w:ascii="Arial" w:hAnsi="Arial" w:cs="Arial"/>
        </w:rPr>
        <w:t>s</w:t>
      </w:r>
      <w:r w:rsidR="00403101">
        <w:rPr>
          <w:rFonts w:ascii="Arial" w:hAnsi="Arial" w:cs="Arial"/>
        </w:rPr>
        <w:t xml:space="preserve"> a wide diversity of work situation</w:t>
      </w:r>
      <w:r w:rsidR="007C4D9D">
        <w:rPr>
          <w:rFonts w:ascii="Arial" w:hAnsi="Arial" w:cs="Arial"/>
        </w:rPr>
        <w:t>s</w:t>
      </w:r>
      <w:r w:rsidR="00403101">
        <w:rPr>
          <w:rFonts w:ascii="Arial" w:hAnsi="Arial" w:cs="Arial"/>
        </w:rPr>
        <w:t xml:space="preserve">. </w:t>
      </w:r>
      <w:r w:rsidR="0015009D">
        <w:rPr>
          <w:rFonts w:ascii="Arial" w:hAnsi="Arial" w:cs="Arial"/>
        </w:rPr>
        <w:t>The i</w:t>
      </w:r>
      <w:r w:rsidR="00F45BEA">
        <w:rPr>
          <w:rFonts w:ascii="Arial" w:hAnsi="Arial" w:cs="Arial"/>
        </w:rPr>
        <w:t>ncumbent</w:t>
      </w:r>
      <w:r w:rsidR="0015009D">
        <w:rPr>
          <w:rFonts w:ascii="Arial" w:hAnsi="Arial" w:cs="Arial"/>
        </w:rPr>
        <w:t>’</w:t>
      </w:r>
      <w:r w:rsidR="00F45BEA">
        <w:rPr>
          <w:rFonts w:ascii="Arial" w:hAnsi="Arial" w:cs="Arial"/>
        </w:rPr>
        <w:t>s work</w:t>
      </w:r>
      <w:r w:rsidR="00F1690D">
        <w:rPr>
          <w:rFonts w:ascii="Arial" w:hAnsi="Arial" w:cs="Arial"/>
        </w:rPr>
        <w:t xml:space="preserve"> may determine some </w:t>
      </w:r>
      <w:r w:rsidR="00C51B61">
        <w:rPr>
          <w:rFonts w:ascii="Arial" w:hAnsi="Arial" w:cs="Arial"/>
        </w:rPr>
        <w:t>practices an</w:t>
      </w:r>
      <w:r w:rsidR="00F1690D">
        <w:rPr>
          <w:rFonts w:ascii="Arial" w:hAnsi="Arial" w:cs="Arial"/>
        </w:rPr>
        <w:t>d procedures in certain areas</w:t>
      </w:r>
      <w:r w:rsidR="00CD6DDF">
        <w:rPr>
          <w:rFonts w:ascii="Arial" w:hAnsi="Arial" w:cs="Arial"/>
        </w:rPr>
        <w:t xml:space="preserve">.  </w:t>
      </w:r>
      <w:r w:rsidR="00633DEE">
        <w:rPr>
          <w:rFonts w:ascii="Arial" w:hAnsi="Arial" w:cs="Arial"/>
        </w:rPr>
        <w:t>The incumbent may contribute to the development of new concepts regarding the position.  A high</w:t>
      </w:r>
      <w:r w:rsidR="00403101">
        <w:rPr>
          <w:rFonts w:ascii="Arial" w:hAnsi="Arial" w:cs="Arial"/>
        </w:rPr>
        <w:t xml:space="preserve"> degree of complexity is involved in</w:t>
      </w:r>
      <w:r w:rsidR="00465674">
        <w:rPr>
          <w:rFonts w:ascii="Arial" w:hAnsi="Arial" w:cs="Arial"/>
        </w:rPr>
        <w:t xml:space="preserve"> </w:t>
      </w:r>
      <w:r w:rsidR="00717DA9">
        <w:rPr>
          <w:rFonts w:ascii="Arial" w:hAnsi="Arial" w:cs="Arial"/>
        </w:rPr>
        <w:t xml:space="preserve">performance of responsibilities, including strategic planning and performance reporting methods and practices; economic development methods and practices; and </w:t>
      </w:r>
      <w:r w:rsidR="00465674">
        <w:rPr>
          <w:rFonts w:ascii="Arial" w:hAnsi="Arial" w:cs="Arial"/>
        </w:rPr>
        <w:t xml:space="preserve">researching, understanding, interpreting, and applying numerous </w:t>
      </w:r>
      <w:r w:rsidR="00717DA9">
        <w:rPr>
          <w:rFonts w:ascii="Arial" w:hAnsi="Arial" w:cs="Arial"/>
        </w:rPr>
        <w:t xml:space="preserve">laws, statutes, program guidelines, regulations, </w:t>
      </w:r>
      <w:r w:rsidR="00465674">
        <w:rPr>
          <w:rFonts w:ascii="Arial" w:hAnsi="Arial" w:cs="Arial"/>
        </w:rPr>
        <w:t>ordinances</w:t>
      </w:r>
      <w:r w:rsidR="00C26E73">
        <w:rPr>
          <w:rFonts w:ascii="Arial" w:hAnsi="Arial" w:cs="Arial"/>
        </w:rPr>
        <w:t>,</w:t>
      </w:r>
      <w:r w:rsidR="00403101">
        <w:rPr>
          <w:rFonts w:ascii="Arial" w:hAnsi="Arial" w:cs="Arial"/>
        </w:rPr>
        <w:t xml:space="preserve"> </w:t>
      </w:r>
      <w:r w:rsidR="00376181">
        <w:rPr>
          <w:rFonts w:ascii="Arial" w:hAnsi="Arial" w:cs="Arial"/>
        </w:rPr>
        <w:t>policies,</w:t>
      </w:r>
      <w:r w:rsidR="007C4D9D">
        <w:rPr>
          <w:rFonts w:ascii="Arial" w:hAnsi="Arial" w:cs="Arial"/>
        </w:rPr>
        <w:t xml:space="preserve"> and procedures</w:t>
      </w:r>
      <w:r w:rsidR="00717DA9">
        <w:rPr>
          <w:rFonts w:ascii="Arial" w:hAnsi="Arial" w:cs="Arial"/>
        </w:rPr>
        <w:t xml:space="preserve"> related to project and program funding</w:t>
      </w:r>
      <w:r w:rsidR="007C4D9D">
        <w:rPr>
          <w:rFonts w:ascii="Arial" w:hAnsi="Arial" w:cs="Arial"/>
        </w:rPr>
        <w:t>.</w:t>
      </w:r>
      <w:r w:rsidR="00403101">
        <w:rPr>
          <w:rFonts w:ascii="Arial" w:hAnsi="Arial" w:cs="Arial"/>
        </w:rPr>
        <w:t xml:space="preserve"> The incumbent will perform duties independently, with minimal supervision</w:t>
      </w:r>
      <w:r w:rsidR="007C4D9D">
        <w:rPr>
          <w:rFonts w:ascii="Arial" w:hAnsi="Arial" w:cs="Arial"/>
        </w:rPr>
        <w:t>.</w:t>
      </w:r>
      <w:r w:rsidR="00403101">
        <w:rPr>
          <w:rFonts w:ascii="Arial" w:hAnsi="Arial" w:cs="Arial"/>
        </w:rPr>
        <w:t xml:space="preserve">  Errors in work may result in misrepresentation o</w:t>
      </w:r>
      <w:r w:rsidR="007C4D9D">
        <w:rPr>
          <w:rFonts w:ascii="Arial" w:hAnsi="Arial" w:cs="Arial"/>
        </w:rPr>
        <w:t xml:space="preserve">f </w:t>
      </w:r>
      <w:r w:rsidR="00717DA9">
        <w:rPr>
          <w:rFonts w:ascii="Arial" w:hAnsi="Arial" w:cs="Arial"/>
        </w:rPr>
        <w:t xml:space="preserve">laws, statutes, program guidelines, regulations, ordinances, </w:t>
      </w:r>
      <w:r w:rsidR="00376181">
        <w:rPr>
          <w:rFonts w:ascii="Arial" w:hAnsi="Arial" w:cs="Arial"/>
        </w:rPr>
        <w:t>policies,</w:t>
      </w:r>
      <w:r w:rsidR="00717DA9">
        <w:rPr>
          <w:rFonts w:ascii="Arial" w:hAnsi="Arial" w:cs="Arial"/>
        </w:rPr>
        <w:t xml:space="preserve"> and procedures</w:t>
      </w:r>
      <w:r w:rsidR="00403101">
        <w:rPr>
          <w:rFonts w:ascii="Arial" w:hAnsi="Arial" w:cs="Arial"/>
        </w:rPr>
        <w:t xml:space="preserve">, causing miscommunication between the </w:t>
      </w:r>
      <w:r w:rsidR="007C4D9D">
        <w:rPr>
          <w:rFonts w:ascii="Arial" w:hAnsi="Arial" w:cs="Arial"/>
        </w:rPr>
        <w:t>city,</w:t>
      </w:r>
      <w:r w:rsidR="00403101">
        <w:rPr>
          <w:rFonts w:ascii="Arial" w:hAnsi="Arial" w:cs="Arial"/>
        </w:rPr>
        <w:t xml:space="preserve"> public</w:t>
      </w:r>
      <w:r w:rsidR="007C4D9D">
        <w:rPr>
          <w:rFonts w:ascii="Arial" w:hAnsi="Arial" w:cs="Arial"/>
        </w:rPr>
        <w:t xml:space="preserve">, </w:t>
      </w:r>
      <w:r w:rsidR="00717DA9">
        <w:rPr>
          <w:rFonts w:ascii="Arial" w:hAnsi="Arial" w:cs="Arial"/>
        </w:rPr>
        <w:t xml:space="preserve">funding agencies </w:t>
      </w:r>
      <w:r w:rsidR="00AF2890">
        <w:rPr>
          <w:rFonts w:ascii="Arial" w:hAnsi="Arial" w:cs="Arial"/>
        </w:rPr>
        <w:t xml:space="preserve">and </w:t>
      </w:r>
      <w:r w:rsidR="007C4D9D">
        <w:rPr>
          <w:rFonts w:ascii="Arial" w:hAnsi="Arial" w:cs="Arial"/>
        </w:rPr>
        <w:t>new and existing businesses</w:t>
      </w:r>
      <w:r w:rsidR="00403101">
        <w:rPr>
          <w:rFonts w:ascii="Arial" w:hAnsi="Arial" w:cs="Arial"/>
        </w:rPr>
        <w:t>.</w:t>
      </w:r>
      <w:r w:rsidR="007328FA">
        <w:rPr>
          <w:rFonts w:ascii="Arial" w:hAnsi="Arial" w:cs="Arial"/>
        </w:rPr>
        <w:t xml:space="preserve">  An error in work may result in problems involving the finances, health, safety, and welfare of the parties involved.</w:t>
      </w:r>
    </w:p>
    <w:p w14:paraId="4C3E29D8" w14:textId="77777777" w:rsidR="00634484" w:rsidRPr="0006010C" w:rsidRDefault="00634484" w:rsidP="005647BE">
      <w:pPr>
        <w:widowControl w:val="0"/>
        <w:tabs>
          <w:tab w:val="left" w:pos="-720"/>
        </w:tabs>
        <w:suppressAutoHyphens/>
        <w:rPr>
          <w:rFonts w:ascii="Arial" w:hAnsi="Arial" w:cs="Arial"/>
        </w:rPr>
      </w:pPr>
    </w:p>
    <w:p w14:paraId="07D8154B" w14:textId="77777777" w:rsidR="00634484" w:rsidRPr="0006010C" w:rsidRDefault="00634484" w:rsidP="005647BE">
      <w:pPr>
        <w:widowControl w:val="0"/>
        <w:tabs>
          <w:tab w:val="left" w:pos="-720"/>
        </w:tabs>
        <w:suppressAutoHyphens/>
        <w:rPr>
          <w:rFonts w:ascii="Arial" w:hAnsi="Arial" w:cs="Arial"/>
        </w:rPr>
      </w:pPr>
      <w:r w:rsidRPr="0006010C">
        <w:rPr>
          <w:rFonts w:ascii="Arial" w:hAnsi="Arial" w:cs="Arial"/>
          <w:u w:val="single"/>
        </w:rPr>
        <w:t>Supervisory Responsibility</w:t>
      </w:r>
      <w:r w:rsidRPr="0006010C">
        <w:rPr>
          <w:rFonts w:ascii="Arial" w:hAnsi="Arial" w:cs="Arial"/>
        </w:rPr>
        <w:t>:</w:t>
      </w:r>
    </w:p>
    <w:p w14:paraId="07B59F36" w14:textId="77777777" w:rsidR="00634484" w:rsidRPr="0006010C" w:rsidRDefault="00634484" w:rsidP="005647BE">
      <w:pPr>
        <w:widowControl w:val="0"/>
        <w:tabs>
          <w:tab w:val="left" w:pos="-720"/>
        </w:tabs>
        <w:suppressAutoHyphens/>
        <w:rPr>
          <w:rFonts w:ascii="Arial" w:hAnsi="Arial" w:cs="Arial"/>
        </w:rPr>
      </w:pPr>
    </w:p>
    <w:p w14:paraId="5DA9A099" w14:textId="6A46890F" w:rsidR="00634484" w:rsidRPr="0006010C" w:rsidRDefault="00634484" w:rsidP="005647BE">
      <w:pPr>
        <w:widowControl w:val="0"/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</w:rPr>
      </w:pPr>
      <w:r w:rsidRPr="0006010C">
        <w:rPr>
          <w:rFonts w:ascii="Arial" w:hAnsi="Arial" w:cs="Arial"/>
        </w:rPr>
        <w:tab/>
      </w:r>
      <w:r w:rsidR="00380FF0">
        <w:rPr>
          <w:rFonts w:ascii="Arial" w:hAnsi="Arial" w:cs="Arial"/>
        </w:rPr>
        <w:t>This is</w:t>
      </w:r>
      <w:r w:rsidR="0032235B">
        <w:rPr>
          <w:rFonts w:ascii="Arial" w:hAnsi="Arial" w:cs="Arial"/>
        </w:rPr>
        <w:t xml:space="preserve"> not </w:t>
      </w:r>
      <w:r w:rsidR="00380FF0">
        <w:rPr>
          <w:rFonts w:ascii="Arial" w:hAnsi="Arial" w:cs="Arial"/>
        </w:rPr>
        <w:t xml:space="preserve">a </w:t>
      </w:r>
      <w:r w:rsidR="00AF2890">
        <w:rPr>
          <w:rFonts w:ascii="Arial" w:hAnsi="Arial" w:cs="Arial"/>
        </w:rPr>
        <w:t xml:space="preserve">direct </w:t>
      </w:r>
      <w:r w:rsidR="0032235B">
        <w:rPr>
          <w:rFonts w:ascii="Arial" w:hAnsi="Arial" w:cs="Arial"/>
        </w:rPr>
        <w:t>supervisory position</w:t>
      </w:r>
      <w:r w:rsidR="00AE04C6">
        <w:rPr>
          <w:rFonts w:ascii="Arial" w:hAnsi="Arial" w:cs="Arial"/>
        </w:rPr>
        <w:t>.</w:t>
      </w:r>
      <w:r w:rsidR="00AF2890">
        <w:rPr>
          <w:rFonts w:ascii="Arial" w:hAnsi="Arial" w:cs="Arial"/>
        </w:rPr>
        <w:t xml:space="preserve"> The position provides program leadership to various City employees.</w:t>
      </w:r>
    </w:p>
    <w:p w14:paraId="4F830072" w14:textId="77777777" w:rsidR="00634484" w:rsidRPr="0006010C" w:rsidRDefault="00634484" w:rsidP="005647BE">
      <w:pPr>
        <w:widowControl w:val="0"/>
        <w:tabs>
          <w:tab w:val="left" w:pos="-720"/>
        </w:tabs>
        <w:suppressAutoHyphens/>
        <w:rPr>
          <w:rFonts w:ascii="Arial" w:hAnsi="Arial" w:cs="Arial"/>
        </w:rPr>
      </w:pPr>
    </w:p>
    <w:p w14:paraId="6FB500B5" w14:textId="77777777" w:rsidR="00634484" w:rsidRPr="0006010C" w:rsidRDefault="00634484" w:rsidP="005647BE">
      <w:pPr>
        <w:keepNext/>
        <w:widowControl w:val="0"/>
        <w:tabs>
          <w:tab w:val="left" w:pos="-720"/>
        </w:tabs>
        <w:suppressAutoHyphens/>
        <w:rPr>
          <w:rFonts w:ascii="Arial" w:hAnsi="Arial" w:cs="Arial"/>
        </w:rPr>
      </w:pPr>
      <w:r w:rsidRPr="0006010C">
        <w:rPr>
          <w:rFonts w:ascii="Arial" w:hAnsi="Arial" w:cs="Arial"/>
          <w:u w:val="single"/>
        </w:rPr>
        <w:t>Interpersonal Contacts</w:t>
      </w:r>
      <w:r w:rsidRPr="0006010C">
        <w:rPr>
          <w:rFonts w:ascii="Arial" w:hAnsi="Arial" w:cs="Arial"/>
        </w:rPr>
        <w:t>:</w:t>
      </w:r>
    </w:p>
    <w:p w14:paraId="0DE92428" w14:textId="77777777" w:rsidR="00634484" w:rsidRPr="0006010C" w:rsidRDefault="00634484" w:rsidP="005647BE">
      <w:pPr>
        <w:keepNext/>
        <w:widowControl w:val="0"/>
        <w:tabs>
          <w:tab w:val="left" w:pos="-720"/>
        </w:tabs>
        <w:suppressAutoHyphens/>
        <w:rPr>
          <w:rFonts w:ascii="Arial" w:hAnsi="Arial" w:cs="Arial"/>
        </w:rPr>
      </w:pPr>
    </w:p>
    <w:p w14:paraId="441CC482" w14:textId="041256C2" w:rsidR="00AE04C6" w:rsidRDefault="00DC7937" w:rsidP="005647BE">
      <w:pPr>
        <w:widowControl w:val="0"/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80FF0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position involve</w:t>
      </w:r>
      <w:r w:rsidR="00380FF0">
        <w:rPr>
          <w:rFonts w:ascii="Arial" w:hAnsi="Arial" w:cs="Arial"/>
        </w:rPr>
        <w:t>s</w:t>
      </w:r>
      <w:r w:rsidR="00AE04C6">
        <w:rPr>
          <w:rFonts w:ascii="Arial" w:hAnsi="Arial" w:cs="Arial"/>
        </w:rPr>
        <w:t xml:space="preserve"> frequent communication with others both inside and outside the City.  Contacts within the city are made most f</w:t>
      </w:r>
      <w:r w:rsidR="005647BE">
        <w:rPr>
          <w:rFonts w:ascii="Arial" w:hAnsi="Arial" w:cs="Arial"/>
        </w:rPr>
        <w:t xml:space="preserve">requently with the </w:t>
      </w:r>
      <w:r w:rsidR="00AF2890">
        <w:rPr>
          <w:rFonts w:ascii="Arial" w:hAnsi="Arial" w:cs="Arial"/>
        </w:rPr>
        <w:t xml:space="preserve">City Council, </w:t>
      </w:r>
      <w:r w:rsidR="00380FF0">
        <w:rPr>
          <w:rFonts w:ascii="Arial" w:hAnsi="Arial" w:cs="Arial"/>
        </w:rPr>
        <w:t>City Manager, Department heads,</w:t>
      </w:r>
      <w:r w:rsidR="00AE04C6">
        <w:rPr>
          <w:rFonts w:ascii="Arial" w:hAnsi="Arial" w:cs="Arial"/>
        </w:rPr>
        <w:t xml:space="preserve"> </w:t>
      </w:r>
      <w:r w:rsidR="00380FF0">
        <w:rPr>
          <w:rFonts w:ascii="Arial" w:hAnsi="Arial" w:cs="Arial"/>
        </w:rPr>
        <w:t xml:space="preserve">and </w:t>
      </w:r>
      <w:r w:rsidR="00AE04C6">
        <w:rPr>
          <w:rFonts w:ascii="Arial" w:hAnsi="Arial" w:cs="Arial"/>
        </w:rPr>
        <w:t xml:space="preserve">other departments.  Contacts outside the city are made frequently with </w:t>
      </w:r>
      <w:r w:rsidR="00D431D9">
        <w:rPr>
          <w:rFonts w:ascii="Arial" w:hAnsi="Arial" w:cs="Arial"/>
        </w:rPr>
        <w:t>the public,</w:t>
      </w:r>
      <w:r w:rsidR="00380FF0">
        <w:rPr>
          <w:rFonts w:ascii="Arial" w:hAnsi="Arial" w:cs="Arial"/>
        </w:rPr>
        <w:t xml:space="preserve"> </w:t>
      </w:r>
      <w:r w:rsidR="00B93D28">
        <w:rPr>
          <w:rFonts w:ascii="Arial" w:hAnsi="Arial" w:cs="Arial"/>
        </w:rPr>
        <w:t xml:space="preserve">existing businesses and </w:t>
      </w:r>
      <w:r w:rsidR="00380FF0">
        <w:rPr>
          <w:rFonts w:ascii="Arial" w:hAnsi="Arial" w:cs="Arial"/>
        </w:rPr>
        <w:t>potential new business owners</w:t>
      </w:r>
      <w:r w:rsidR="0015009D">
        <w:rPr>
          <w:rFonts w:ascii="Arial" w:hAnsi="Arial" w:cs="Arial"/>
        </w:rPr>
        <w:t xml:space="preserve">, funding agencies, external </w:t>
      </w:r>
      <w:r w:rsidR="00376181">
        <w:rPr>
          <w:rFonts w:ascii="Arial" w:hAnsi="Arial" w:cs="Arial"/>
        </w:rPr>
        <w:t>partners,</w:t>
      </w:r>
      <w:r w:rsidR="0015009D">
        <w:rPr>
          <w:rFonts w:ascii="Arial" w:hAnsi="Arial" w:cs="Arial"/>
        </w:rPr>
        <w:t xml:space="preserve"> and stakeholders</w:t>
      </w:r>
      <w:r w:rsidR="00AE04C6">
        <w:rPr>
          <w:rFonts w:ascii="Arial" w:hAnsi="Arial" w:cs="Arial"/>
        </w:rPr>
        <w:t xml:space="preserve">.  </w:t>
      </w:r>
      <w:r w:rsidR="005E03DB">
        <w:rPr>
          <w:rFonts w:ascii="Arial" w:hAnsi="Arial" w:cs="Arial"/>
        </w:rPr>
        <w:t xml:space="preserve">Contacts are usually made </w:t>
      </w:r>
      <w:r>
        <w:rPr>
          <w:rFonts w:ascii="Arial" w:hAnsi="Arial" w:cs="Arial"/>
        </w:rPr>
        <w:t>on the incumbent</w:t>
      </w:r>
      <w:r w:rsidR="00AE04C6">
        <w:rPr>
          <w:rFonts w:ascii="Arial" w:hAnsi="Arial" w:cs="Arial"/>
        </w:rPr>
        <w:t>s</w:t>
      </w:r>
      <w:r>
        <w:rPr>
          <w:rFonts w:ascii="Arial" w:hAnsi="Arial" w:cs="Arial"/>
        </w:rPr>
        <w:t>’</w:t>
      </w:r>
      <w:r w:rsidR="00AE04C6">
        <w:rPr>
          <w:rFonts w:ascii="Arial" w:hAnsi="Arial" w:cs="Arial"/>
        </w:rPr>
        <w:t xml:space="preserve"> own initiative</w:t>
      </w:r>
      <w:r w:rsidR="0032235B">
        <w:rPr>
          <w:rFonts w:ascii="Arial" w:hAnsi="Arial" w:cs="Arial"/>
        </w:rPr>
        <w:t xml:space="preserve"> or as a result of inquiry</w:t>
      </w:r>
      <w:r w:rsidR="00AE04C6">
        <w:rPr>
          <w:rFonts w:ascii="Arial" w:hAnsi="Arial" w:cs="Arial"/>
        </w:rPr>
        <w:t xml:space="preserve">.  These contacts are </w:t>
      </w:r>
      <w:r w:rsidR="00AF2890">
        <w:rPr>
          <w:rFonts w:ascii="Arial" w:hAnsi="Arial" w:cs="Arial"/>
        </w:rPr>
        <w:t xml:space="preserve">sometimes </w:t>
      </w:r>
      <w:r w:rsidR="00AE04C6">
        <w:rPr>
          <w:rFonts w:ascii="Arial" w:hAnsi="Arial" w:cs="Arial"/>
        </w:rPr>
        <w:t>about confidential or sensitive matters.  These contacts occur face to face,</w:t>
      </w:r>
      <w:r w:rsidR="00A93591">
        <w:rPr>
          <w:rFonts w:ascii="Arial" w:hAnsi="Arial" w:cs="Arial"/>
        </w:rPr>
        <w:t xml:space="preserve"> </w:t>
      </w:r>
      <w:r w:rsidR="0015009D">
        <w:rPr>
          <w:rFonts w:ascii="Arial" w:hAnsi="Arial" w:cs="Arial"/>
        </w:rPr>
        <w:t>virtually</w:t>
      </w:r>
      <w:r w:rsidR="00A93591">
        <w:rPr>
          <w:rFonts w:ascii="Arial" w:hAnsi="Arial" w:cs="Arial"/>
        </w:rPr>
        <w:t xml:space="preserve"> and</w:t>
      </w:r>
      <w:r w:rsidR="00AE04C6">
        <w:rPr>
          <w:rFonts w:ascii="Arial" w:hAnsi="Arial" w:cs="Arial"/>
        </w:rPr>
        <w:t xml:space="preserve"> by phone</w:t>
      </w:r>
      <w:r w:rsidR="00717DA9">
        <w:rPr>
          <w:rFonts w:ascii="Arial" w:hAnsi="Arial" w:cs="Arial"/>
        </w:rPr>
        <w:t>,</w:t>
      </w:r>
      <w:r w:rsidR="00AE04C6">
        <w:rPr>
          <w:rFonts w:ascii="Arial" w:hAnsi="Arial" w:cs="Arial"/>
        </w:rPr>
        <w:t xml:space="preserve"> </w:t>
      </w:r>
      <w:r w:rsidR="00376181">
        <w:rPr>
          <w:rFonts w:ascii="Arial" w:hAnsi="Arial" w:cs="Arial"/>
        </w:rPr>
        <w:t>email,</w:t>
      </w:r>
      <w:r w:rsidR="00717DA9">
        <w:rPr>
          <w:rFonts w:ascii="Arial" w:hAnsi="Arial" w:cs="Arial"/>
        </w:rPr>
        <w:t xml:space="preserve"> and the internet</w:t>
      </w:r>
      <w:r w:rsidR="00AE04C6">
        <w:rPr>
          <w:rFonts w:ascii="Arial" w:hAnsi="Arial" w:cs="Arial"/>
        </w:rPr>
        <w:t xml:space="preserve">.  </w:t>
      </w:r>
    </w:p>
    <w:p w14:paraId="1EAB8EFD" w14:textId="77777777" w:rsidR="00D431D9" w:rsidRDefault="00D431D9" w:rsidP="005647BE">
      <w:pPr>
        <w:widowControl w:val="0"/>
        <w:tabs>
          <w:tab w:val="left" w:pos="-720"/>
        </w:tabs>
        <w:suppressAutoHyphens/>
        <w:rPr>
          <w:rFonts w:ascii="Arial" w:hAnsi="Arial" w:cs="Arial"/>
          <w:u w:val="single"/>
        </w:rPr>
      </w:pPr>
    </w:p>
    <w:p w14:paraId="369938A2" w14:textId="77777777" w:rsidR="00634484" w:rsidRPr="0006010C" w:rsidRDefault="00634484" w:rsidP="005647BE">
      <w:pPr>
        <w:widowControl w:val="0"/>
        <w:tabs>
          <w:tab w:val="left" w:pos="-720"/>
        </w:tabs>
        <w:suppressAutoHyphens/>
        <w:rPr>
          <w:rFonts w:ascii="Arial" w:hAnsi="Arial" w:cs="Arial"/>
        </w:rPr>
      </w:pPr>
      <w:r w:rsidRPr="0006010C">
        <w:rPr>
          <w:rFonts w:ascii="Arial" w:hAnsi="Arial" w:cs="Arial"/>
          <w:u w:val="single"/>
        </w:rPr>
        <w:lastRenderedPageBreak/>
        <w:t>Specific Job Skills</w:t>
      </w:r>
      <w:r w:rsidRPr="0006010C">
        <w:rPr>
          <w:rFonts w:ascii="Arial" w:hAnsi="Arial" w:cs="Arial"/>
        </w:rPr>
        <w:t>:</w:t>
      </w:r>
    </w:p>
    <w:p w14:paraId="2F1E6596" w14:textId="77777777" w:rsidR="00634484" w:rsidRPr="0006010C" w:rsidRDefault="00634484" w:rsidP="005647BE">
      <w:pPr>
        <w:widowControl w:val="0"/>
        <w:tabs>
          <w:tab w:val="left" w:pos="-720"/>
        </w:tabs>
        <w:suppressAutoHyphens/>
        <w:rPr>
          <w:rFonts w:ascii="Arial" w:hAnsi="Arial" w:cs="Arial"/>
        </w:rPr>
      </w:pPr>
    </w:p>
    <w:p w14:paraId="7CC782B9" w14:textId="627A6A64" w:rsidR="00B93D28" w:rsidRDefault="00A8770E" w:rsidP="00B93D28">
      <w:pPr>
        <w:widowControl w:val="0"/>
        <w:numPr>
          <w:ilvl w:val="0"/>
          <w:numId w:val="29"/>
        </w:numPr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Knowledge and ability in the</w:t>
      </w:r>
      <w:r w:rsidR="005D6988">
        <w:rPr>
          <w:rFonts w:ascii="Arial" w:hAnsi="Arial" w:cs="Arial"/>
        </w:rPr>
        <w:t xml:space="preserve"> t</w:t>
      </w:r>
      <w:r w:rsidR="00B93D28">
        <w:rPr>
          <w:rFonts w:ascii="Arial" w:hAnsi="Arial" w:cs="Arial"/>
        </w:rPr>
        <w:t xml:space="preserve">heory, principles, </w:t>
      </w:r>
      <w:r w:rsidR="00376181">
        <w:rPr>
          <w:rFonts w:ascii="Arial" w:hAnsi="Arial" w:cs="Arial"/>
        </w:rPr>
        <w:t>practices,</w:t>
      </w:r>
      <w:r w:rsidR="00B93D28">
        <w:rPr>
          <w:rFonts w:ascii="Arial" w:hAnsi="Arial" w:cs="Arial"/>
        </w:rPr>
        <w:t xml:space="preserve"> and techniques of public administration, including budgeting, contract administration, </w:t>
      </w:r>
      <w:r w:rsidR="00856FB8">
        <w:rPr>
          <w:rFonts w:ascii="Arial" w:hAnsi="Arial" w:cs="Arial"/>
        </w:rPr>
        <w:t xml:space="preserve">program and </w:t>
      </w:r>
      <w:r w:rsidR="00B93D28">
        <w:rPr>
          <w:rFonts w:ascii="Arial" w:hAnsi="Arial" w:cs="Arial"/>
        </w:rPr>
        <w:t xml:space="preserve">project management, technology, operations and other general administrative </w:t>
      </w:r>
      <w:r w:rsidR="00AF2890">
        <w:rPr>
          <w:rFonts w:ascii="Arial" w:hAnsi="Arial" w:cs="Arial"/>
        </w:rPr>
        <w:t>functions</w:t>
      </w:r>
      <w:r w:rsidR="00B93D28">
        <w:rPr>
          <w:rFonts w:ascii="Arial" w:hAnsi="Arial" w:cs="Arial"/>
        </w:rPr>
        <w:t xml:space="preserve"> and communications.</w:t>
      </w:r>
    </w:p>
    <w:p w14:paraId="4BCD2CDC" w14:textId="431BCE79" w:rsidR="00EC754F" w:rsidRDefault="005D6988" w:rsidP="00856FB8">
      <w:pPr>
        <w:widowControl w:val="0"/>
        <w:numPr>
          <w:ilvl w:val="0"/>
          <w:numId w:val="29"/>
        </w:numPr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Knowledge and ability in the p</w:t>
      </w:r>
      <w:r w:rsidR="00856FB8" w:rsidRPr="007A4F1F">
        <w:rPr>
          <w:rFonts w:ascii="Arial" w:hAnsi="Arial" w:cs="Arial"/>
        </w:rPr>
        <w:t>rinciples</w:t>
      </w:r>
      <w:r w:rsidR="007A4F1F" w:rsidRPr="007A4F1F">
        <w:rPr>
          <w:rFonts w:ascii="Arial" w:hAnsi="Arial" w:cs="Arial"/>
        </w:rPr>
        <w:t>,</w:t>
      </w:r>
      <w:r w:rsidR="00856FB8" w:rsidRPr="007A4F1F">
        <w:rPr>
          <w:rFonts w:ascii="Arial" w:hAnsi="Arial" w:cs="Arial"/>
        </w:rPr>
        <w:t xml:space="preserve"> practices</w:t>
      </w:r>
      <w:r w:rsidR="007A4F1F" w:rsidRPr="007A4F1F">
        <w:rPr>
          <w:rFonts w:ascii="Arial" w:hAnsi="Arial" w:cs="Arial"/>
        </w:rPr>
        <w:t xml:space="preserve"> and methods of strategic planning, performance management and reporting,</w:t>
      </w:r>
      <w:r w:rsidR="007A4F1F">
        <w:rPr>
          <w:rFonts w:ascii="Arial" w:hAnsi="Arial" w:cs="Arial"/>
        </w:rPr>
        <w:t xml:space="preserve"> economic development, and program and capital project funding.</w:t>
      </w:r>
    </w:p>
    <w:p w14:paraId="2D6A3399" w14:textId="6693A7E2" w:rsidR="00856FB8" w:rsidRDefault="005D6988" w:rsidP="00856FB8">
      <w:pPr>
        <w:widowControl w:val="0"/>
        <w:numPr>
          <w:ilvl w:val="0"/>
          <w:numId w:val="29"/>
        </w:numPr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Knowledge and ability with g</w:t>
      </w:r>
      <w:r w:rsidR="00856FB8">
        <w:rPr>
          <w:rFonts w:ascii="Arial" w:hAnsi="Arial" w:cs="Arial"/>
        </w:rPr>
        <w:t>rant application process</w:t>
      </w:r>
      <w:r w:rsidR="007A4F1F">
        <w:rPr>
          <w:rFonts w:ascii="Arial" w:hAnsi="Arial" w:cs="Arial"/>
        </w:rPr>
        <w:t>es</w:t>
      </w:r>
      <w:r w:rsidR="00856FB8">
        <w:rPr>
          <w:rFonts w:ascii="Arial" w:hAnsi="Arial" w:cs="Arial"/>
        </w:rPr>
        <w:t>, scoring criteria and funding cycles</w:t>
      </w:r>
      <w:r w:rsidR="007A4F1F">
        <w:rPr>
          <w:rFonts w:ascii="Arial" w:hAnsi="Arial" w:cs="Arial"/>
        </w:rPr>
        <w:t>, and grant management and administration.</w:t>
      </w:r>
    </w:p>
    <w:p w14:paraId="472D872F" w14:textId="18AF0B1F" w:rsidR="00C2172D" w:rsidRDefault="005D6988" w:rsidP="00B93D28">
      <w:pPr>
        <w:widowControl w:val="0"/>
        <w:numPr>
          <w:ilvl w:val="0"/>
          <w:numId w:val="29"/>
        </w:numPr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Ability to e</w:t>
      </w:r>
      <w:r w:rsidR="00C2172D">
        <w:rPr>
          <w:rFonts w:ascii="Arial" w:hAnsi="Arial" w:cs="Arial"/>
        </w:rPr>
        <w:t xml:space="preserve">stablish and maintain highly effective working relationships with the </w:t>
      </w:r>
      <w:r w:rsidR="007A4F1F">
        <w:rPr>
          <w:rFonts w:ascii="Arial" w:hAnsi="Arial" w:cs="Arial"/>
        </w:rPr>
        <w:t xml:space="preserve">City Council, </w:t>
      </w:r>
      <w:r w:rsidR="00C2172D">
        <w:rPr>
          <w:rFonts w:ascii="Arial" w:hAnsi="Arial" w:cs="Arial"/>
        </w:rPr>
        <w:t>City Manager, department heads, managers, employees, business and community leaders, residents, the public and others encountered in the course of work.</w:t>
      </w:r>
    </w:p>
    <w:p w14:paraId="38A7E799" w14:textId="51085382" w:rsidR="00C2172D" w:rsidRDefault="005D6988" w:rsidP="00B93D28">
      <w:pPr>
        <w:widowControl w:val="0"/>
        <w:numPr>
          <w:ilvl w:val="0"/>
          <w:numId w:val="29"/>
        </w:numPr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Ability to e</w:t>
      </w:r>
      <w:r w:rsidR="00C2172D">
        <w:rPr>
          <w:rFonts w:ascii="Arial" w:hAnsi="Arial" w:cs="Arial"/>
        </w:rPr>
        <w:t xml:space="preserve">xercise seasoned management and political acumen, </w:t>
      </w:r>
      <w:r w:rsidR="00376181">
        <w:rPr>
          <w:rFonts w:ascii="Arial" w:hAnsi="Arial" w:cs="Arial"/>
        </w:rPr>
        <w:t>tact,</w:t>
      </w:r>
      <w:r w:rsidR="00C2172D">
        <w:rPr>
          <w:rFonts w:ascii="Arial" w:hAnsi="Arial" w:cs="Arial"/>
        </w:rPr>
        <w:t xml:space="preserve"> and diplomacy in dealing with complex, sensitive and confidential issues </w:t>
      </w:r>
      <w:r w:rsidR="007A4F1F">
        <w:rPr>
          <w:rFonts w:ascii="Arial" w:hAnsi="Arial" w:cs="Arial"/>
        </w:rPr>
        <w:t>when</w:t>
      </w:r>
      <w:r w:rsidR="00C2172D">
        <w:rPr>
          <w:rFonts w:ascii="Arial" w:hAnsi="Arial" w:cs="Arial"/>
        </w:rPr>
        <w:t xml:space="preserve"> there are multiple and conflicting agendas and positions.   </w:t>
      </w:r>
    </w:p>
    <w:p w14:paraId="6CAAF4A9" w14:textId="5451137A" w:rsidR="00B93D28" w:rsidRDefault="005D6988" w:rsidP="00B93D28">
      <w:pPr>
        <w:widowControl w:val="0"/>
        <w:numPr>
          <w:ilvl w:val="0"/>
          <w:numId w:val="29"/>
        </w:numPr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Ability in r</w:t>
      </w:r>
      <w:r w:rsidR="00B93D28">
        <w:rPr>
          <w:rFonts w:ascii="Arial" w:hAnsi="Arial" w:cs="Arial"/>
        </w:rPr>
        <w:t xml:space="preserve">esearching, interpreting, </w:t>
      </w:r>
      <w:r w:rsidR="00376181">
        <w:rPr>
          <w:rFonts w:ascii="Arial" w:hAnsi="Arial" w:cs="Arial"/>
        </w:rPr>
        <w:t>analyzing,</w:t>
      </w:r>
      <w:r w:rsidR="007A4F1F">
        <w:rPr>
          <w:rFonts w:ascii="Arial" w:hAnsi="Arial" w:cs="Arial"/>
        </w:rPr>
        <w:t xml:space="preserve"> and reporting</w:t>
      </w:r>
      <w:r w:rsidR="00B93D28">
        <w:rPr>
          <w:rFonts w:ascii="Arial" w:hAnsi="Arial" w:cs="Arial"/>
        </w:rPr>
        <w:t xml:space="preserve"> diverse data.</w:t>
      </w:r>
    </w:p>
    <w:p w14:paraId="7578F0C7" w14:textId="4F5D5929" w:rsidR="00C2172D" w:rsidRPr="00B93D28" w:rsidRDefault="005D6988" w:rsidP="00B93D28">
      <w:pPr>
        <w:widowControl w:val="0"/>
        <w:numPr>
          <w:ilvl w:val="0"/>
          <w:numId w:val="29"/>
        </w:numPr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Ability to p</w:t>
      </w:r>
      <w:r w:rsidR="00C2172D">
        <w:rPr>
          <w:rFonts w:ascii="Arial" w:hAnsi="Arial" w:cs="Arial"/>
        </w:rPr>
        <w:t xml:space="preserve">resent proposals and recommendations clearly, </w:t>
      </w:r>
      <w:r w:rsidR="00376181">
        <w:rPr>
          <w:rFonts w:ascii="Arial" w:hAnsi="Arial" w:cs="Arial"/>
        </w:rPr>
        <w:t>logically,</w:t>
      </w:r>
      <w:r w:rsidR="00C2172D">
        <w:rPr>
          <w:rFonts w:ascii="Arial" w:hAnsi="Arial" w:cs="Arial"/>
        </w:rPr>
        <w:t xml:space="preserve"> and persuasively.  </w:t>
      </w:r>
    </w:p>
    <w:p w14:paraId="3BB9E606" w14:textId="77777777" w:rsidR="006E1E36" w:rsidRDefault="006E1E36" w:rsidP="006E1E36">
      <w:pPr>
        <w:widowControl w:val="0"/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i/>
          <w:u w:val="single"/>
        </w:rPr>
      </w:pPr>
    </w:p>
    <w:p w14:paraId="5E6EDCEB" w14:textId="64DAF4D3" w:rsidR="005E03DB" w:rsidRPr="00EC754F" w:rsidRDefault="005E03DB" w:rsidP="005647BE">
      <w:pPr>
        <w:widowControl w:val="0"/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u w:val="single"/>
        </w:rPr>
      </w:pPr>
      <w:r w:rsidRPr="00EC754F">
        <w:rPr>
          <w:rFonts w:ascii="Arial" w:hAnsi="Arial" w:cs="Arial"/>
          <w:u w:val="single"/>
        </w:rPr>
        <w:t>Mental Activities</w:t>
      </w:r>
      <w:r w:rsidR="005D6988">
        <w:rPr>
          <w:rFonts w:ascii="Arial" w:hAnsi="Arial" w:cs="Arial"/>
          <w:u w:val="single"/>
        </w:rPr>
        <w:t xml:space="preserve"> and Skills</w:t>
      </w:r>
      <w:r w:rsidRPr="00EC754F">
        <w:rPr>
          <w:rFonts w:ascii="Arial" w:hAnsi="Arial" w:cs="Arial"/>
          <w:u w:val="single"/>
        </w:rPr>
        <w:t>:</w:t>
      </w:r>
    </w:p>
    <w:p w14:paraId="477403EF" w14:textId="51EF3ECB" w:rsidR="00424227" w:rsidRPr="00424227" w:rsidRDefault="00424227" w:rsidP="00424227">
      <w:pPr>
        <w:pStyle w:val="ListParagraph"/>
        <w:numPr>
          <w:ilvl w:val="0"/>
          <w:numId w:val="34"/>
        </w:numPr>
        <w:spacing w:after="160" w:line="259" w:lineRule="auto"/>
        <w:rPr>
          <w:rFonts w:ascii="Arial" w:hAnsi="Arial" w:cs="Arial"/>
        </w:rPr>
      </w:pPr>
      <w:r w:rsidRPr="00424227">
        <w:rPr>
          <w:rFonts w:ascii="Arial" w:hAnsi="Arial" w:cs="Arial"/>
        </w:rPr>
        <w:t xml:space="preserve">Formulate and accomplish strategic </w:t>
      </w:r>
      <w:r>
        <w:rPr>
          <w:rFonts w:ascii="Arial" w:hAnsi="Arial" w:cs="Arial"/>
        </w:rPr>
        <w:t>planning, economic development and project/program funding goals</w:t>
      </w:r>
      <w:r w:rsidRPr="00424227">
        <w:rPr>
          <w:rFonts w:ascii="Arial" w:hAnsi="Arial" w:cs="Arial"/>
        </w:rPr>
        <w:t xml:space="preserve"> and objectives.</w:t>
      </w:r>
    </w:p>
    <w:p w14:paraId="48C7B12E" w14:textId="370FA8E9" w:rsidR="00424227" w:rsidRPr="00424227" w:rsidRDefault="00424227" w:rsidP="00424227">
      <w:pPr>
        <w:pStyle w:val="ListParagraph"/>
        <w:numPr>
          <w:ilvl w:val="0"/>
          <w:numId w:val="34"/>
        </w:numPr>
        <w:spacing w:after="160" w:line="259" w:lineRule="auto"/>
        <w:rPr>
          <w:rFonts w:ascii="Arial" w:hAnsi="Arial" w:cs="Arial"/>
        </w:rPr>
      </w:pPr>
      <w:r w:rsidRPr="00424227">
        <w:rPr>
          <w:rFonts w:ascii="Arial" w:hAnsi="Arial" w:cs="Arial"/>
        </w:rPr>
        <w:t xml:space="preserve">Effectively represent the City and interact successfully with internal stakeholders, partner agencies, media, </w:t>
      </w:r>
      <w:r w:rsidR="00376181" w:rsidRPr="00424227">
        <w:rPr>
          <w:rFonts w:ascii="Arial" w:hAnsi="Arial" w:cs="Arial"/>
        </w:rPr>
        <w:t>community,</w:t>
      </w:r>
      <w:r w:rsidRPr="00424227">
        <w:rPr>
          <w:rFonts w:ascii="Arial" w:hAnsi="Arial" w:cs="Arial"/>
        </w:rPr>
        <w:t xml:space="preserve"> and business leaders</w:t>
      </w:r>
    </w:p>
    <w:p w14:paraId="7FF91D67" w14:textId="77777777" w:rsidR="00424227" w:rsidRPr="00424227" w:rsidRDefault="00424227" w:rsidP="00424227">
      <w:pPr>
        <w:pStyle w:val="ListParagraph"/>
        <w:numPr>
          <w:ilvl w:val="0"/>
          <w:numId w:val="34"/>
        </w:numPr>
        <w:spacing w:after="160" w:line="259" w:lineRule="auto"/>
        <w:rPr>
          <w:rFonts w:ascii="Arial" w:hAnsi="Arial" w:cs="Arial"/>
        </w:rPr>
      </w:pPr>
      <w:r w:rsidRPr="00424227">
        <w:rPr>
          <w:rFonts w:ascii="Arial" w:hAnsi="Arial" w:cs="Arial"/>
        </w:rPr>
        <w:t>Develop creative and innovative solutions for complex challenges</w:t>
      </w:r>
    </w:p>
    <w:p w14:paraId="12E9E751" w14:textId="77777777" w:rsidR="00424227" w:rsidRPr="00424227" w:rsidRDefault="00424227" w:rsidP="00424227">
      <w:pPr>
        <w:pStyle w:val="ListParagraph"/>
        <w:numPr>
          <w:ilvl w:val="0"/>
          <w:numId w:val="34"/>
        </w:numPr>
        <w:spacing w:after="160" w:line="259" w:lineRule="auto"/>
        <w:rPr>
          <w:rFonts w:ascii="Arial" w:hAnsi="Arial" w:cs="Arial"/>
        </w:rPr>
      </w:pPr>
      <w:r w:rsidRPr="00424227">
        <w:rPr>
          <w:rFonts w:ascii="Arial" w:hAnsi="Arial" w:cs="Arial"/>
        </w:rPr>
        <w:t>Work effectively in partnership with partners</w:t>
      </w:r>
    </w:p>
    <w:p w14:paraId="325BBB4F" w14:textId="77777777" w:rsidR="00424227" w:rsidRPr="00424227" w:rsidRDefault="00424227" w:rsidP="00424227">
      <w:pPr>
        <w:pStyle w:val="ListParagraph"/>
        <w:numPr>
          <w:ilvl w:val="0"/>
          <w:numId w:val="34"/>
        </w:numPr>
        <w:spacing w:after="160" w:line="259" w:lineRule="auto"/>
        <w:rPr>
          <w:rFonts w:ascii="Arial" w:hAnsi="Arial" w:cs="Arial"/>
        </w:rPr>
      </w:pPr>
      <w:r w:rsidRPr="00424227">
        <w:rPr>
          <w:rFonts w:ascii="Arial" w:hAnsi="Arial" w:cs="Arial"/>
        </w:rPr>
        <w:t>Analyze problems; identify solutions; project consequences of proposed actions, implement recommendations in support of goals</w:t>
      </w:r>
    </w:p>
    <w:p w14:paraId="042D97F9" w14:textId="27DA9EFE" w:rsidR="00424227" w:rsidRPr="00424227" w:rsidRDefault="00424227" w:rsidP="00424227">
      <w:pPr>
        <w:pStyle w:val="ListParagraph"/>
        <w:numPr>
          <w:ilvl w:val="0"/>
          <w:numId w:val="34"/>
        </w:numPr>
        <w:spacing w:after="160" w:line="259" w:lineRule="auto"/>
        <w:rPr>
          <w:rFonts w:ascii="Arial" w:hAnsi="Arial" w:cs="Arial"/>
        </w:rPr>
      </w:pPr>
      <w:r w:rsidRPr="00424227">
        <w:rPr>
          <w:rFonts w:ascii="Arial" w:hAnsi="Arial" w:cs="Arial"/>
        </w:rPr>
        <w:t>Research, analyze, and evaluate new methods, procedures, and techniques</w:t>
      </w:r>
    </w:p>
    <w:p w14:paraId="642BEFDD" w14:textId="03FFE882" w:rsidR="00424227" w:rsidRPr="00424227" w:rsidRDefault="00424227" w:rsidP="00424227">
      <w:pPr>
        <w:pStyle w:val="ListParagraph"/>
        <w:numPr>
          <w:ilvl w:val="0"/>
          <w:numId w:val="34"/>
        </w:numPr>
        <w:spacing w:after="160" w:line="259" w:lineRule="auto"/>
        <w:rPr>
          <w:rFonts w:ascii="Arial" w:hAnsi="Arial" w:cs="Arial"/>
        </w:rPr>
      </w:pPr>
      <w:r w:rsidRPr="00424227">
        <w:rPr>
          <w:rFonts w:ascii="Arial" w:hAnsi="Arial" w:cs="Arial"/>
        </w:rPr>
        <w:t xml:space="preserve">Read, </w:t>
      </w:r>
      <w:r w:rsidR="00376181" w:rsidRPr="00424227">
        <w:rPr>
          <w:rFonts w:ascii="Arial" w:hAnsi="Arial" w:cs="Arial"/>
        </w:rPr>
        <w:t>interpret,</w:t>
      </w:r>
      <w:r w:rsidRPr="00424227">
        <w:rPr>
          <w:rFonts w:ascii="Arial" w:hAnsi="Arial" w:cs="Arial"/>
        </w:rPr>
        <w:t xml:space="preserve"> and apply federal, state, and local policies, </w:t>
      </w:r>
      <w:r w:rsidR="00376181" w:rsidRPr="00424227">
        <w:rPr>
          <w:rFonts w:ascii="Arial" w:hAnsi="Arial" w:cs="Arial"/>
        </w:rPr>
        <w:t>laws,</w:t>
      </w:r>
      <w:r w:rsidRPr="00424227">
        <w:rPr>
          <w:rFonts w:ascii="Arial" w:hAnsi="Arial" w:cs="Arial"/>
        </w:rPr>
        <w:t xml:space="preserve"> and </w:t>
      </w:r>
      <w:r w:rsidR="00376181" w:rsidRPr="00424227">
        <w:rPr>
          <w:rFonts w:ascii="Arial" w:hAnsi="Arial" w:cs="Arial"/>
        </w:rPr>
        <w:t>regulations.</w:t>
      </w:r>
    </w:p>
    <w:p w14:paraId="049DEB46" w14:textId="77777777" w:rsidR="00424227" w:rsidRPr="00424227" w:rsidRDefault="00424227" w:rsidP="00424227">
      <w:pPr>
        <w:pStyle w:val="ListParagraph"/>
        <w:numPr>
          <w:ilvl w:val="0"/>
          <w:numId w:val="34"/>
        </w:numPr>
        <w:spacing w:after="160" w:line="259" w:lineRule="auto"/>
        <w:rPr>
          <w:rFonts w:ascii="Arial" w:hAnsi="Arial" w:cs="Arial"/>
        </w:rPr>
      </w:pPr>
      <w:r w:rsidRPr="00424227">
        <w:rPr>
          <w:rFonts w:ascii="Arial" w:hAnsi="Arial" w:cs="Arial"/>
        </w:rPr>
        <w:t xml:space="preserve">Perform responsible and difficult work involving the use of independent judgment and personal initiative.  </w:t>
      </w:r>
    </w:p>
    <w:p w14:paraId="395784D1" w14:textId="77777777" w:rsidR="00424227" w:rsidRPr="00424227" w:rsidRDefault="00424227" w:rsidP="00424227">
      <w:pPr>
        <w:pStyle w:val="ListParagraph"/>
        <w:numPr>
          <w:ilvl w:val="0"/>
          <w:numId w:val="34"/>
        </w:numPr>
        <w:spacing w:after="160" w:line="259" w:lineRule="auto"/>
        <w:rPr>
          <w:rFonts w:ascii="Arial" w:hAnsi="Arial" w:cs="Arial"/>
        </w:rPr>
      </w:pPr>
      <w:r w:rsidRPr="00424227">
        <w:rPr>
          <w:rFonts w:ascii="Arial" w:hAnsi="Arial" w:cs="Arial"/>
        </w:rPr>
        <w:t>Understand the organization and operation of the City and of outside agencies as necessary to assume assigned responsibilities</w:t>
      </w:r>
    </w:p>
    <w:p w14:paraId="6D8F1C17" w14:textId="77777777" w:rsidR="00424227" w:rsidRPr="00424227" w:rsidRDefault="00424227" w:rsidP="00424227">
      <w:pPr>
        <w:pStyle w:val="ListParagraph"/>
        <w:numPr>
          <w:ilvl w:val="0"/>
          <w:numId w:val="34"/>
        </w:numPr>
        <w:spacing w:after="160" w:line="259" w:lineRule="auto"/>
        <w:rPr>
          <w:rFonts w:ascii="Arial" w:hAnsi="Arial" w:cs="Arial"/>
        </w:rPr>
      </w:pPr>
      <w:r w:rsidRPr="00424227">
        <w:rPr>
          <w:rFonts w:ascii="Arial" w:hAnsi="Arial" w:cs="Arial"/>
        </w:rPr>
        <w:t>Interpret and explain administrative and departmental policies and procedures</w:t>
      </w:r>
    </w:p>
    <w:p w14:paraId="26359A37" w14:textId="19C34AD3" w:rsidR="00424227" w:rsidRDefault="00424227" w:rsidP="00424227">
      <w:pPr>
        <w:pStyle w:val="ListParagraph"/>
        <w:numPr>
          <w:ilvl w:val="0"/>
          <w:numId w:val="34"/>
        </w:numPr>
        <w:spacing w:after="160" w:line="259" w:lineRule="auto"/>
        <w:rPr>
          <w:rFonts w:ascii="Arial" w:hAnsi="Arial" w:cs="Arial"/>
        </w:rPr>
      </w:pPr>
      <w:r w:rsidRPr="00424227">
        <w:rPr>
          <w:rFonts w:ascii="Arial" w:hAnsi="Arial" w:cs="Arial"/>
        </w:rPr>
        <w:t xml:space="preserve">Establish and maintain effective working relationships with those contacted in the course of </w:t>
      </w:r>
      <w:r>
        <w:rPr>
          <w:rFonts w:ascii="Arial" w:hAnsi="Arial" w:cs="Arial"/>
        </w:rPr>
        <w:t>work</w:t>
      </w:r>
    </w:p>
    <w:p w14:paraId="7169ED32" w14:textId="77777777" w:rsidR="00424227" w:rsidRDefault="00424227" w:rsidP="00424227">
      <w:pPr>
        <w:widowControl w:val="0"/>
        <w:numPr>
          <w:ilvl w:val="0"/>
          <w:numId w:val="34"/>
        </w:num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Ability to handle multiple interruptions and adjustments to priorities. </w:t>
      </w:r>
    </w:p>
    <w:p w14:paraId="07BD805E" w14:textId="77777777" w:rsidR="00424227" w:rsidRDefault="00424227" w:rsidP="00424227">
      <w:pPr>
        <w:widowControl w:val="0"/>
        <w:numPr>
          <w:ilvl w:val="0"/>
          <w:numId w:val="34"/>
        </w:num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Problem analysis and decision-making skills.</w:t>
      </w:r>
    </w:p>
    <w:p w14:paraId="0BF24A87" w14:textId="77777777" w:rsidR="00424227" w:rsidRDefault="00424227" w:rsidP="00424227">
      <w:pPr>
        <w:widowControl w:val="0"/>
        <w:numPr>
          <w:ilvl w:val="0"/>
          <w:numId w:val="34"/>
        </w:num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Ability to exercise individual initiative and discretion in confidential matters.</w:t>
      </w:r>
    </w:p>
    <w:p w14:paraId="6921CF3E" w14:textId="678CE492" w:rsidR="00424227" w:rsidRDefault="00424227" w:rsidP="00424227">
      <w:pPr>
        <w:widowControl w:val="0"/>
        <w:numPr>
          <w:ilvl w:val="0"/>
          <w:numId w:val="34"/>
        </w:numPr>
        <w:tabs>
          <w:tab w:val="left" w:pos="-720"/>
        </w:tabs>
        <w:suppressAutoHyphens/>
        <w:rPr>
          <w:rFonts w:ascii="Arial" w:hAnsi="Arial" w:cs="Arial"/>
        </w:rPr>
      </w:pPr>
      <w:r w:rsidRPr="00C53A75">
        <w:rPr>
          <w:rFonts w:ascii="Arial" w:hAnsi="Arial" w:cs="Arial"/>
        </w:rPr>
        <w:lastRenderedPageBreak/>
        <w:t xml:space="preserve">Maintain political neutrality while working with elected officials on </w:t>
      </w:r>
      <w:r>
        <w:rPr>
          <w:rFonts w:ascii="Arial" w:hAnsi="Arial" w:cs="Arial"/>
        </w:rPr>
        <w:t>assigned program work</w:t>
      </w:r>
    </w:p>
    <w:p w14:paraId="51187230" w14:textId="77777777" w:rsidR="00424227" w:rsidRDefault="00424227" w:rsidP="00424227">
      <w:pPr>
        <w:widowControl w:val="0"/>
        <w:numPr>
          <w:ilvl w:val="0"/>
          <w:numId w:val="34"/>
        </w:num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Ability to exercise independent judgment and action.</w:t>
      </w:r>
    </w:p>
    <w:p w14:paraId="31E16E29" w14:textId="6BE3C3B9" w:rsidR="00424227" w:rsidRDefault="00424227" w:rsidP="00424227">
      <w:pPr>
        <w:widowControl w:val="0"/>
        <w:numPr>
          <w:ilvl w:val="0"/>
          <w:numId w:val="34"/>
        </w:num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Ability to communicate effectively, both orally and in writing; communicate effectively with diverse individuals, and to </w:t>
      </w:r>
      <w:r w:rsidR="00376181">
        <w:rPr>
          <w:rFonts w:ascii="Arial" w:hAnsi="Arial" w:cs="Arial"/>
        </w:rPr>
        <w:t>resolve problems calmly and efficiently</w:t>
      </w:r>
      <w:r>
        <w:rPr>
          <w:rFonts w:ascii="Arial" w:hAnsi="Arial" w:cs="Arial"/>
        </w:rPr>
        <w:t>.</w:t>
      </w:r>
    </w:p>
    <w:p w14:paraId="42BE6F0F" w14:textId="5AF5A2D3" w:rsidR="00424227" w:rsidRDefault="00424227" w:rsidP="00424227">
      <w:pPr>
        <w:widowControl w:val="0"/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Ability to effectively set priorities, manage workload, and handle multiple responsibilities </w:t>
      </w:r>
      <w:r w:rsidR="00376181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meet deadlines</w:t>
      </w:r>
      <w:r w:rsidRPr="00424227">
        <w:rPr>
          <w:rFonts w:ascii="Arial" w:hAnsi="Arial" w:cs="Arial"/>
        </w:rPr>
        <w:t xml:space="preserve"> </w:t>
      </w:r>
    </w:p>
    <w:p w14:paraId="3DB766D2" w14:textId="6BCA1617" w:rsidR="00424227" w:rsidRDefault="00424227" w:rsidP="00424227">
      <w:pPr>
        <w:widowControl w:val="0"/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Interpersonal, teamwork, and customer service </w:t>
      </w:r>
    </w:p>
    <w:p w14:paraId="3FF0538A" w14:textId="77777777" w:rsidR="00424227" w:rsidRDefault="00424227" w:rsidP="00424227">
      <w:pPr>
        <w:widowControl w:val="0"/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Negotiation and decision-making </w:t>
      </w:r>
    </w:p>
    <w:p w14:paraId="01C1B964" w14:textId="77777777" w:rsidR="00424227" w:rsidRPr="005D6988" w:rsidRDefault="00424227" w:rsidP="00424227">
      <w:pPr>
        <w:widowControl w:val="0"/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Creative issue analysis, troubleshooting and solutions development</w:t>
      </w:r>
    </w:p>
    <w:p w14:paraId="7FF1E626" w14:textId="77777777" w:rsidR="00424227" w:rsidRPr="00A46D91" w:rsidRDefault="00424227" w:rsidP="00424227">
      <w:pPr>
        <w:widowControl w:val="0"/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Utilization of a computer and relevant software applications</w:t>
      </w:r>
    </w:p>
    <w:p w14:paraId="7E17422E" w14:textId="05E35E2C" w:rsidR="00424227" w:rsidRDefault="00424227" w:rsidP="00424227">
      <w:pPr>
        <w:widowControl w:val="0"/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Ability to perform advanced math (analysis, statistics, significant </w:t>
      </w:r>
      <w:r w:rsidR="00376181">
        <w:rPr>
          <w:rFonts w:ascii="Arial" w:hAnsi="Arial" w:cs="Arial"/>
        </w:rPr>
        <w:t>data,</w:t>
      </w:r>
      <w:r>
        <w:rPr>
          <w:rFonts w:ascii="Arial" w:hAnsi="Arial" w:cs="Arial"/>
        </w:rPr>
        <w:t xml:space="preserve"> or number manipulation)</w:t>
      </w:r>
    </w:p>
    <w:p w14:paraId="4D449F84" w14:textId="77777777" w:rsidR="00424227" w:rsidRDefault="00424227" w:rsidP="00424227">
      <w:pPr>
        <w:widowControl w:val="0"/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Promoting a culture of teamwork and communication by working in collaboration with others </w:t>
      </w:r>
    </w:p>
    <w:p w14:paraId="5CA867B7" w14:textId="77777777" w:rsidR="00424227" w:rsidRDefault="00424227" w:rsidP="00424227">
      <w:pPr>
        <w:widowControl w:val="0"/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Ability to work effectively under pressure </w:t>
      </w:r>
    </w:p>
    <w:p w14:paraId="439FAC60" w14:textId="77777777" w:rsidR="00424227" w:rsidRDefault="00424227" w:rsidP="00424227">
      <w:pPr>
        <w:widowControl w:val="0"/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Highly organized with the ability to implement systems and follow-up processes</w:t>
      </w:r>
    </w:p>
    <w:p w14:paraId="4C270379" w14:textId="77777777" w:rsidR="00424227" w:rsidRDefault="00424227" w:rsidP="00424227">
      <w:pPr>
        <w:widowControl w:val="0"/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Motivated self-starter with the ability to work collaboratively and independently with purpose and accuracy in a fast-paced environment</w:t>
      </w:r>
    </w:p>
    <w:p w14:paraId="37673ABA" w14:textId="733EE669" w:rsidR="00424227" w:rsidRDefault="00424227" w:rsidP="00424227">
      <w:pPr>
        <w:widowControl w:val="0"/>
        <w:tabs>
          <w:tab w:val="left" w:pos="-720"/>
        </w:tabs>
        <w:suppressAutoHyphens/>
        <w:rPr>
          <w:rFonts w:ascii="Arial" w:hAnsi="Arial" w:cs="Arial"/>
        </w:rPr>
      </w:pPr>
    </w:p>
    <w:p w14:paraId="6F5C8D8C" w14:textId="77777777" w:rsidR="005E03DB" w:rsidRDefault="005E03DB" w:rsidP="005647BE">
      <w:pPr>
        <w:widowControl w:val="0"/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</w:rPr>
      </w:pPr>
    </w:p>
    <w:p w14:paraId="4CAF2D9E" w14:textId="77777777" w:rsidR="005E03DB" w:rsidRPr="00EC754F" w:rsidRDefault="005E03DB" w:rsidP="00CE2B95">
      <w:pPr>
        <w:widowControl w:val="0"/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u w:val="single"/>
        </w:rPr>
      </w:pPr>
      <w:r w:rsidRPr="00EC754F">
        <w:rPr>
          <w:rFonts w:ascii="Arial" w:hAnsi="Arial" w:cs="Arial"/>
          <w:u w:val="single"/>
        </w:rPr>
        <w:t>Physical Activities:</w:t>
      </w:r>
    </w:p>
    <w:p w14:paraId="79420D67" w14:textId="2C446A60" w:rsidR="00424227" w:rsidRDefault="00424227" w:rsidP="00424227">
      <w:pPr>
        <w:widowControl w:val="0"/>
        <w:numPr>
          <w:ilvl w:val="0"/>
          <w:numId w:val="8"/>
        </w:num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Frequently sitting, bending, kneeling, crouching, squatting, </w:t>
      </w:r>
      <w:r w:rsidR="00376181">
        <w:rPr>
          <w:rFonts w:ascii="Arial" w:hAnsi="Arial" w:cs="Arial"/>
        </w:rPr>
        <w:t>talking,</w:t>
      </w:r>
      <w:r>
        <w:rPr>
          <w:rFonts w:ascii="Arial" w:hAnsi="Arial" w:cs="Arial"/>
        </w:rPr>
        <w:t xml:space="preserve"> and listening.</w:t>
      </w:r>
    </w:p>
    <w:p w14:paraId="76092A7E" w14:textId="77777777" w:rsidR="00424227" w:rsidRDefault="00424227" w:rsidP="00424227">
      <w:pPr>
        <w:widowControl w:val="0"/>
        <w:numPr>
          <w:ilvl w:val="0"/>
          <w:numId w:val="8"/>
        </w:num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Specific vision abilities required by this job include close vision, distance vision, color vision, peripheral vision, depth perception and the ability to adjust focus.</w:t>
      </w:r>
    </w:p>
    <w:p w14:paraId="58B00A33" w14:textId="77777777" w:rsidR="00424227" w:rsidRDefault="00424227" w:rsidP="00424227">
      <w:pPr>
        <w:widowControl w:val="0"/>
        <w:numPr>
          <w:ilvl w:val="0"/>
          <w:numId w:val="8"/>
        </w:numPr>
        <w:tabs>
          <w:tab w:val="left" w:pos="-720"/>
        </w:tabs>
        <w:suppressAutoHyphens/>
        <w:rPr>
          <w:rFonts w:ascii="Arial" w:hAnsi="Arial" w:cs="Arial"/>
        </w:rPr>
      </w:pPr>
      <w:r w:rsidRPr="00840057">
        <w:rPr>
          <w:rFonts w:ascii="Arial" w:hAnsi="Arial" w:cs="Arial"/>
        </w:rPr>
        <w:t xml:space="preserve">Ability to work in a standard office setting, use standard office equipment and physically </w:t>
      </w:r>
      <w:r>
        <w:rPr>
          <w:rFonts w:ascii="Arial" w:hAnsi="Arial" w:cs="Arial"/>
        </w:rPr>
        <w:t>attend meetings both at and away from City facilities.</w:t>
      </w:r>
    </w:p>
    <w:p w14:paraId="611DE712" w14:textId="77777777" w:rsidR="00EC754F" w:rsidRDefault="00EC754F" w:rsidP="005647BE">
      <w:pPr>
        <w:widowControl w:val="0"/>
        <w:tabs>
          <w:tab w:val="left" w:pos="-720"/>
        </w:tabs>
        <w:suppressAutoHyphens/>
        <w:rPr>
          <w:rFonts w:ascii="Arial" w:hAnsi="Arial" w:cs="Arial"/>
        </w:rPr>
      </w:pPr>
    </w:p>
    <w:p w14:paraId="73110031" w14:textId="77777777" w:rsidR="001C6708" w:rsidRDefault="001C6708" w:rsidP="005647BE">
      <w:pPr>
        <w:widowControl w:val="0"/>
        <w:tabs>
          <w:tab w:val="left" w:pos="-720"/>
        </w:tabs>
        <w:suppressAutoHyphens/>
        <w:rPr>
          <w:rFonts w:ascii="Arial" w:hAnsi="Arial" w:cs="Arial"/>
        </w:rPr>
      </w:pPr>
    </w:p>
    <w:p w14:paraId="2CF150BC" w14:textId="40A3A5D6" w:rsidR="00634484" w:rsidRDefault="00634484" w:rsidP="005647BE">
      <w:pPr>
        <w:widowControl w:val="0"/>
        <w:tabs>
          <w:tab w:val="left" w:pos="-720"/>
        </w:tabs>
        <w:suppressAutoHyphens/>
        <w:rPr>
          <w:rFonts w:ascii="Arial" w:hAnsi="Arial" w:cs="Arial"/>
        </w:rPr>
      </w:pPr>
      <w:r w:rsidRPr="0006010C">
        <w:rPr>
          <w:rFonts w:ascii="Arial" w:hAnsi="Arial" w:cs="Arial"/>
          <w:u w:val="single"/>
        </w:rPr>
        <w:t>Education and/or Experience</w:t>
      </w:r>
      <w:r w:rsidRPr="0006010C">
        <w:rPr>
          <w:rFonts w:ascii="Arial" w:hAnsi="Arial" w:cs="Arial"/>
        </w:rPr>
        <w:t>:</w:t>
      </w:r>
    </w:p>
    <w:p w14:paraId="40B30F94" w14:textId="6001739B" w:rsidR="00A46D91" w:rsidRPr="0006010C" w:rsidRDefault="00A46D91" w:rsidP="00A46D91">
      <w:pPr>
        <w:widowControl w:val="0"/>
        <w:numPr>
          <w:ilvl w:val="0"/>
          <w:numId w:val="30"/>
        </w:num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Bachelor’s degree in</w:t>
      </w:r>
      <w:r w:rsidR="00EE1C31">
        <w:rPr>
          <w:rFonts w:ascii="Arial" w:hAnsi="Arial" w:cs="Arial"/>
        </w:rPr>
        <w:t xml:space="preserve"> Public Administration,</w:t>
      </w:r>
      <w:r>
        <w:rPr>
          <w:rFonts w:ascii="Arial" w:hAnsi="Arial" w:cs="Arial"/>
        </w:rPr>
        <w:t xml:space="preserve"> Business</w:t>
      </w:r>
      <w:r w:rsidR="00EE1C31">
        <w:rPr>
          <w:rFonts w:ascii="Arial" w:hAnsi="Arial" w:cs="Arial"/>
        </w:rPr>
        <w:t xml:space="preserve"> Administration</w:t>
      </w:r>
      <w:r>
        <w:rPr>
          <w:rFonts w:ascii="Arial" w:hAnsi="Arial" w:cs="Arial"/>
        </w:rPr>
        <w:t xml:space="preserve">, </w:t>
      </w:r>
      <w:r w:rsidR="00856FB8">
        <w:rPr>
          <w:rFonts w:ascii="Arial" w:hAnsi="Arial" w:cs="Arial"/>
        </w:rPr>
        <w:t xml:space="preserve">Public Policy, Management, </w:t>
      </w:r>
      <w:r w:rsidR="00376181">
        <w:rPr>
          <w:rFonts w:ascii="Arial" w:hAnsi="Arial" w:cs="Arial"/>
        </w:rPr>
        <w:t>Economics,</w:t>
      </w:r>
      <w:r>
        <w:rPr>
          <w:rFonts w:ascii="Arial" w:hAnsi="Arial" w:cs="Arial"/>
        </w:rPr>
        <w:t xml:space="preserve"> or clo</w:t>
      </w:r>
      <w:r w:rsidR="00EE1C31">
        <w:rPr>
          <w:rFonts w:ascii="Arial" w:hAnsi="Arial" w:cs="Arial"/>
        </w:rPr>
        <w:t>sely related field.  Master’s degree preferred</w:t>
      </w:r>
      <w:r w:rsidR="00856FB8">
        <w:rPr>
          <w:rFonts w:ascii="Arial" w:hAnsi="Arial" w:cs="Arial"/>
        </w:rPr>
        <w:t>.</w:t>
      </w:r>
    </w:p>
    <w:p w14:paraId="4DA9DDFE" w14:textId="4E6F3058" w:rsidR="00856FB8" w:rsidRDefault="00856FB8" w:rsidP="00C2172D">
      <w:pPr>
        <w:widowControl w:val="0"/>
        <w:numPr>
          <w:ilvl w:val="0"/>
          <w:numId w:val="29"/>
        </w:numPr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Five to seven years of progressively responsible experience in program management related to areas of assigned responsibility. Experience with local government preferred.</w:t>
      </w:r>
    </w:p>
    <w:p w14:paraId="306989B4" w14:textId="4503E29C" w:rsidR="00C2172D" w:rsidRDefault="00C2172D" w:rsidP="00C2172D">
      <w:pPr>
        <w:widowControl w:val="0"/>
        <w:numPr>
          <w:ilvl w:val="0"/>
          <w:numId w:val="29"/>
        </w:numPr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Proven track record of secu</w:t>
      </w:r>
      <w:r w:rsidR="00EE1C31">
        <w:rPr>
          <w:rFonts w:ascii="Arial" w:hAnsi="Arial" w:cs="Arial"/>
        </w:rPr>
        <w:t>ring grants</w:t>
      </w:r>
      <w:r w:rsidR="00856FB8">
        <w:rPr>
          <w:rFonts w:ascii="Arial" w:hAnsi="Arial" w:cs="Arial"/>
        </w:rPr>
        <w:t xml:space="preserve"> and other funding.</w:t>
      </w:r>
      <w:r w:rsidR="00EE1C31">
        <w:rPr>
          <w:rFonts w:ascii="Arial" w:hAnsi="Arial" w:cs="Arial"/>
        </w:rPr>
        <w:t xml:space="preserve"> </w:t>
      </w:r>
    </w:p>
    <w:p w14:paraId="29599C1C" w14:textId="170B4D7D" w:rsidR="00856FB8" w:rsidRDefault="00856FB8" w:rsidP="00C2172D">
      <w:pPr>
        <w:widowControl w:val="0"/>
        <w:numPr>
          <w:ilvl w:val="0"/>
          <w:numId w:val="29"/>
        </w:numPr>
        <w:tabs>
          <w:tab w:val="left" w:pos="-720"/>
          <w:tab w:val="left" w:pos="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Other equivalent combinations of education and experience will be considered.</w:t>
      </w:r>
    </w:p>
    <w:p w14:paraId="38E57132" w14:textId="77777777" w:rsidR="00A81912" w:rsidRDefault="00A81912" w:rsidP="005647BE">
      <w:pPr>
        <w:widowControl w:val="0"/>
        <w:tabs>
          <w:tab w:val="left" w:pos="-720"/>
        </w:tabs>
        <w:suppressAutoHyphens/>
        <w:rPr>
          <w:rFonts w:ascii="Arial" w:hAnsi="Arial" w:cs="Arial"/>
          <w:u w:val="single"/>
        </w:rPr>
      </w:pPr>
    </w:p>
    <w:p w14:paraId="575C23D7" w14:textId="77777777" w:rsidR="001C6708" w:rsidRDefault="001C6708" w:rsidP="005647BE">
      <w:pPr>
        <w:widowControl w:val="0"/>
        <w:tabs>
          <w:tab w:val="left" w:pos="-720"/>
        </w:tabs>
        <w:suppressAutoHyphens/>
        <w:rPr>
          <w:rFonts w:ascii="Arial" w:hAnsi="Arial" w:cs="Arial"/>
          <w:u w:val="single"/>
        </w:rPr>
      </w:pPr>
    </w:p>
    <w:p w14:paraId="55345FD5" w14:textId="77777777" w:rsidR="00634484" w:rsidRPr="0006010C" w:rsidRDefault="00634484" w:rsidP="005647BE">
      <w:pPr>
        <w:widowControl w:val="0"/>
        <w:tabs>
          <w:tab w:val="left" w:pos="-720"/>
        </w:tabs>
        <w:suppressAutoHyphens/>
        <w:rPr>
          <w:rFonts w:ascii="Arial" w:hAnsi="Arial" w:cs="Arial"/>
        </w:rPr>
      </w:pPr>
      <w:r w:rsidRPr="0006010C">
        <w:rPr>
          <w:rFonts w:ascii="Arial" w:hAnsi="Arial" w:cs="Arial"/>
          <w:u w:val="single"/>
        </w:rPr>
        <w:t>Job Conditions</w:t>
      </w:r>
      <w:r w:rsidRPr="0006010C">
        <w:rPr>
          <w:rFonts w:ascii="Arial" w:hAnsi="Arial" w:cs="Arial"/>
        </w:rPr>
        <w:t>:</w:t>
      </w:r>
    </w:p>
    <w:p w14:paraId="554D51F5" w14:textId="77777777" w:rsidR="00634484" w:rsidRPr="0006010C" w:rsidRDefault="00634484" w:rsidP="005647BE">
      <w:pPr>
        <w:widowControl w:val="0"/>
        <w:tabs>
          <w:tab w:val="left" w:pos="-720"/>
        </w:tabs>
        <w:suppressAutoHyphens/>
        <w:rPr>
          <w:rFonts w:ascii="Arial" w:hAnsi="Arial" w:cs="Arial"/>
        </w:rPr>
      </w:pPr>
    </w:p>
    <w:p w14:paraId="124E0D35" w14:textId="579AED38" w:rsidR="008A1A9F" w:rsidRPr="00EC07EE" w:rsidRDefault="00634484" w:rsidP="00EC07EE">
      <w:pPr>
        <w:widowControl w:val="0"/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</w:rPr>
      </w:pPr>
      <w:r w:rsidRPr="0006010C">
        <w:rPr>
          <w:rFonts w:ascii="Arial" w:hAnsi="Arial" w:cs="Arial"/>
        </w:rPr>
        <w:tab/>
      </w:r>
      <w:r w:rsidR="00157A0F">
        <w:rPr>
          <w:rFonts w:ascii="Arial" w:hAnsi="Arial" w:cs="Arial"/>
        </w:rPr>
        <w:t>The normal</w:t>
      </w:r>
      <w:r w:rsidR="003E2395">
        <w:rPr>
          <w:rFonts w:ascii="Arial" w:hAnsi="Arial" w:cs="Arial"/>
        </w:rPr>
        <w:t xml:space="preserve"> working hours for the </w:t>
      </w:r>
      <w:r w:rsidR="007A4F1F">
        <w:rPr>
          <w:rFonts w:ascii="Arial" w:hAnsi="Arial" w:cs="Arial"/>
        </w:rPr>
        <w:t>position</w:t>
      </w:r>
      <w:r w:rsidR="00157A0F">
        <w:rPr>
          <w:rFonts w:ascii="Arial" w:hAnsi="Arial" w:cs="Arial"/>
        </w:rPr>
        <w:t xml:space="preserve"> are 8:00 am to 5:00 pm, Monday through Friday.  </w:t>
      </w:r>
      <w:r w:rsidR="00424227">
        <w:rPr>
          <w:rFonts w:ascii="Arial" w:hAnsi="Arial" w:cs="Arial"/>
        </w:rPr>
        <w:t xml:space="preserve">Alternative work schedules are available. </w:t>
      </w:r>
      <w:r w:rsidR="009D4270">
        <w:rPr>
          <w:rFonts w:ascii="Arial" w:hAnsi="Arial" w:cs="Arial"/>
        </w:rPr>
        <w:t xml:space="preserve">A </w:t>
      </w:r>
      <w:r w:rsidR="003E2395">
        <w:rPr>
          <w:rFonts w:ascii="Arial" w:hAnsi="Arial" w:cs="Arial"/>
        </w:rPr>
        <w:t>large majority of the incumbent</w:t>
      </w:r>
      <w:r w:rsidR="009D4270">
        <w:rPr>
          <w:rFonts w:ascii="Arial" w:hAnsi="Arial" w:cs="Arial"/>
        </w:rPr>
        <w:t>s</w:t>
      </w:r>
      <w:r w:rsidR="003E2395">
        <w:rPr>
          <w:rFonts w:ascii="Arial" w:hAnsi="Arial" w:cs="Arial"/>
        </w:rPr>
        <w:t>’</w:t>
      </w:r>
      <w:r w:rsidR="009D4270">
        <w:rPr>
          <w:rFonts w:ascii="Arial" w:hAnsi="Arial" w:cs="Arial"/>
        </w:rPr>
        <w:t xml:space="preserve"> time is spent </w:t>
      </w:r>
      <w:r w:rsidR="004E5EEE">
        <w:rPr>
          <w:rFonts w:ascii="Arial" w:hAnsi="Arial" w:cs="Arial"/>
        </w:rPr>
        <w:t>inside</w:t>
      </w:r>
      <w:r w:rsidR="009D4270">
        <w:rPr>
          <w:rFonts w:ascii="Arial" w:hAnsi="Arial" w:cs="Arial"/>
        </w:rPr>
        <w:t xml:space="preserve"> the office</w:t>
      </w:r>
      <w:r w:rsidR="00380FF0">
        <w:rPr>
          <w:rFonts w:ascii="Arial" w:hAnsi="Arial" w:cs="Arial"/>
        </w:rPr>
        <w:t>.</w:t>
      </w:r>
      <w:r w:rsidR="009D4270">
        <w:rPr>
          <w:rFonts w:ascii="Arial" w:hAnsi="Arial" w:cs="Arial"/>
        </w:rPr>
        <w:t xml:space="preserve">  </w:t>
      </w:r>
      <w:r w:rsidR="00A46D91">
        <w:rPr>
          <w:rFonts w:ascii="Arial" w:hAnsi="Arial" w:cs="Arial"/>
        </w:rPr>
        <w:t xml:space="preserve">Incumbent may be required to work </w:t>
      </w:r>
      <w:r w:rsidR="00A46D91">
        <w:rPr>
          <w:rFonts w:ascii="Arial" w:hAnsi="Arial" w:cs="Arial"/>
        </w:rPr>
        <w:lastRenderedPageBreak/>
        <w:t xml:space="preserve">extended hours including evenings and weekends.  Incumbent may be required to travel outside City boundaries to attend meetings.  </w:t>
      </w:r>
    </w:p>
    <w:p w14:paraId="575D5EA1" w14:textId="77777777" w:rsidR="008A1A9F" w:rsidRDefault="008A1A9F" w:rsidP="005647BE">
      <w:pPr>
        <w:widowControl w:val="0"/>
        <w:tabs>
          <w:tab w:val="left" w:pos="-720"/>
        </w:tabs>
        <w:suppressAutoHyphens/>
        <w:rPr>
          <w:rFonts w:ascii="Arial" w:hAnsi="Arial" w:cs="Arial"/>
          <w:u w:val="single"/>
        </w:rPr>
      </w:pPr>
    </w:p>
    <w:p w14:paraId="34041F0E" w14:textId="77777777" w:rsidR="008A1A9F" w:rsidRDefault="008A1A9F" w:rsidP="005647BE">
      <w:pPr>
        <w:widowControl w:val="0"/>
        <w:tabs>
          <w:tab w:val="left" w:pos="-720"/>
        </w:tabs>
        <w:suppressAutoHyphens/>
        <w:rPr>
          <w:rFonts w:ascii="Arial" w:hAnsi="Arial" w:cs="Arial"/>
          <w:u w:val="single"/>
        </w:rPr>
      </w:pPr>
    </w:p>
    <w:p w14:paraId="1D282A63" w14:textId="77777777" w:rsidR="008A1A9F" w:rsidRDefault="008A1A9F" w:rsidP="005647BE">
      <w:pPr>
        <w:widowControl w:val="0"/>
        <w:tabs>
          <w:tab w:val="left" w:pos="-720"/>
        </w:tabs>
        <w:suppressAutoHyphens/>
        <w:rPr>
          <w:rFonts w:ascii="Arial" w:hAnsi="Arial" w:cs="Arial"/>
          <w:u w:val="single"/>
        </w:rPr>
      </w:pPr>
    </w:p>
    <w:p w14:paraId="28EEEAB0" w14:textId="77777777" w:rsidR="00A93594" w:rsidRPr="00742083" w:rsidRDefault="00A93594" w:rsidP="00A93594">
      <w:pPr>
        <w:tabs>
          <w:tab w:val="left" w:pos="-720"/>
        </w:tabs>
        <w:suppressAutoHyphens/>
        <w:rPr>
          <w:rFonts w:ascii="Arial" w:hAnsi="Arial" w:cs="Arial"/>
          <w:i/>
        </w:rPr>
      </w:pPr>
      <w:r>
        <w:rPr>
          <w:rFonts w:ascii="Arial" w:hAnsi="Arial" w:cs="Arial"/>
          <w:i/>
        </w:rPr>
        <w:t>I have read and understood the functions, responsibilities, and requirements of this position.</w:t>
      </w:r>
    </w:p>
    <w:p w14:paraId="70AE29CB" w14:textId="77777777" w:rsidR="00A93594" w:rsidRPr="00742083" w:rsidRDefault="00A93594" w:rsidP="00A93594">
      <w:pPr>
        <w:tabs>
          <w:tab w:val="left" w:pos="-720"/>
        </w:tabs>
        <w:suppressAutoHyphens/>
        <w:rPr>
          <w:rFonts w:ascii="Arial" w:hAnsi="Arial" w:cs="Arial"/>
          <w:i/>
        </w:rPr>
      </w:pPr>
    </w:p>
    <w:p w14:paraId="64863200" w14:textId="77777777" w:rsidR="00A93594" w:rsidRPr="0006010C" w:rsidRDefault="00A93594" w:rsidP="00A93594">
      <w:pPr>
        <w:tabs>
          <w:tab w:val="left" w:pos="-720"/>
        </w:tabs>
        <w:suppressAutoHyphens/>
        <w:rPr>
          <w:rFonts w:ascii="Arial" w:hAnsi="Arial" w:cs="Arial"/>
        </w:rPr>
      </w:pPr>
    </w:p>
    <w:p w14:paraId="0B392184" w14:textId="77777777" w:rsidR="00A93594" w:rsidRPr="00742083" w:rsidRDefault="00A93594" w:rsidP="00A93594">
      <w:pPr>
        <w:tabs>
          <w:tab w:val="left" w:pos="-720"/>
        </w:tabs>
        <w:suppressAutoHyphens/>
        <w:rPr>
          <w:rFonts w:ascii="Arial" w:hAnsi="Arial" w:cs="Arial"/>
          <w:i/>
        </w:rPr>
      </w:pPr>
      <w:r w:rsidRPr="00742083">
        <w:rPr>
          <w:rFonts w:ascii="Arial" w:hAnsi="Arial" w:cs="Arial"/>
          <w:i/>
          <w:u w:val="single"/>
        </w:rPr>
        <w:tab/>
      </w:r>
      <w:r w:rsidRPr="00742083">
        <w:rPr>
          <w:rFonts w:ascii="Arial" w:hAnsi="Arial" w:cs="Arial"/>
          <w:i/>
          <w:u w:val="single"/>
        </w:rPr>
        <w:tab/>
      </w:r>
      <w:r w:rsidRPr="00742083">
        <w:rPr>
          <w:rFonts w:ascii="Arial" w:hAnsi="Arial" w:cs="Arial"/>
          <w:i/>
          <w:u w:val="single"/>
        </w:rPr>
        <w:tab/>
      </w:r>
      <w:r w:rsidRPr="00742083">
        <w:rPr>
          <w:rFonts w:ascii="Arial" w:hAnsi="Arial" w:cs="Arial"/>
          <w:i/>
          <w:u w:val="single"/>
        </w:rPr>
        <w:tab/>
      </w:r>
      <w:r w:rsidRPr="00742083">
        <w:rPr>
          <w:rFonts w:ascii="Arial" w:hAnsi="Arial" w:cs="Arial"/>
          <w:i/>
          <w:u w:val="single"/>
        </w:rPr>
        <w:tab/>
      </w:r>
      <w:r w:rsidRPr="00742083">
        <w:rPr>
          <w:rFonts w:ascii="Arial" w:hAnsi="Arial" w:cs="Arial"/>
          <w:i/>
          <w:u w:val="single"/>
        </w:rPr>
        <w:tab/>
      </w:r>
    </w:p>
    <w:p w14:paraId="29C76D91" w14:textId="77777777" w:rsidR="00A93594" w:rsidRPr="003A2294" w:rsidRDefault="00A93594" w:rsidP="00A93594">
      <w:pPr>
        <w:tabs>
          <w:tab w:val="left" w:pos="-720"/>
        </w:tabs>
        <w:suppressAutoHyphens/>
        <w:rPr>
          <w:rFonts w:ascii="Arial" w:hAnsi="Arial" w:cs="Arial"/>
        </w:rPr>
      </w:pPr>
      <w:r w:rsidRPr="003A2294">
        <w:rPr>
          <w:rFonts w:ascii="Arial" w:hAnsi="Arial" w:cs="Arial"/>
        </w:rPr>
        <w:t>Employee Acknowledgement</w:t>
      </w:r>
    </w:p>
    <w:p w14:paraId="62C31862" w14:textId="77777777" w:rsidR="00A93594" w:rsidRDefault="00A93594" w:rsidP="00A93594">
      <w:pPr>
        <w:tabs>
          <w:tab w:val="left" w:pos="-720"/>
        </w:tabs>
        <w:suppressAutoHyphens/>
      </w:pPr>
    </w:p>
    <w:p w14:paraId="718B5718" w14:textId="77777777" w:rsidR="00634484" w:rsidRDefault="00634484" w:rsidP="00A93594">
      <w:pPr>
        <w:widowControl w:val="0"/>
        <w:tabs>
          <w:tab w:val="left" w:pos="-720"/>
        </w:tabs>
        <w:suppressAutoHyphens/>
      </w:pPr>
    </w:p>
    <w:sectPr w:rsidR="00634484" w:rsidSect="00B848CA">
      <w:headerReference w:type="default" r:id="rId11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3B44B" w14:textId="77777777" w:rsidR="00B848CA" w:rsidRDefault="00B848CA">
      <w:r>
        <w:separator/>
      </w:r>
    </w:p>
  </w:endnote>
  <w:endnote w:type="continuationSeparator" w:id="0">
    <w:p w14:paraId="469E43C2" w14:textId="77777777" w:rsidR="00B848CA" w:rsidRDefault="00B848CA">
      <w:r>
        <w:continuationSeparator/>
      </w:r>
    </w:p>
  </w:endnote>
  <w:endnote w:type="continuationNotice" w:id="1">
    <w:p w14:paraId="77A55CA6" w14:textId="77777777" w:rsidR="00B848CA" w:rsidRDefault="00B848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Dutch 801 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DE6BE" w14:textId="77777777" w:rsidR="00B848CA" w:rsidRDefault="00B848CA">
      <w:r>
        <w:separator/>
      </w:r>
    </w:p>
  </w:footnote>
  <w:footnote w:type="continuationSeparator" w:id="0">
    <w:p w14:paraId="4CE57A60" w14:textId="77777777" w:rsidR="00B848CA" w:rsidRDefault="00B848CA">
      <w:r>
        <w:continuationSeparator/>
      </w:r>
    </w:p>
  </w:footnote>
  <w:footnote w:type="continuationNotice" w:id="1">
    <w:p w14:paraId="517B8569" w14:textId="77777777" w:rsidR="00B848CA" w:rsidRDefault="00B848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AA2FD" w14:textId="63244AC5" w:rsidR="0024228F" w:rsidRDefault="005D6988" w:rsidP="00634484">
    <w:pPr>
      <w:pStyle w:val="Header"/>
    </w:pPr>
    <w:r>
      <w:t>Strategic Initiatives Manager</w:t>
    </w:r>
  </w:p>
  <w:p w14:paraId="75DB7968" w14:textId="77777777" w:rsidR="0024228F" w:rsidRPr="00EF09AE" w:rsidRDefault="0024228F" w:rsidP="00634484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21A7D">
      <w:rPr>
        <w:rStyle w:val="PageNumber"/>
        <w:noProof/>
      </w:rPr>
      <w:t>6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840"/>
    <w:multiLevelType w:val="hybridMultilevel"/>
    <w:tmpl w:val="00786CB2"/>
    <w:lvl w:ilvl="0" w:tplc="5B927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04815"/>
    <w:multiLevelType w:val="hybridMultilevel"/>
    <w:tmpl w:val="256C1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728A6"/>
    <w:multiLevelType w:val="hybridMultilevel"/>
    <w:tmpl w:val="79DE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16CF0"/>
    <w:multiLevelType w:val="hybridMultilevel"/>
    <w:tmpl w:val="1056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5703"/>
    <w:multiLevelType w:val="hybridMultilevel"/>
    <w:tmpl w:val="F3B85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A1FB0"/>
    <w:multiLevelType w:val="hybridMultilevel"/>
    <w:tmpl w:val="D5EC5B64"/>
    <w:lvl w:ilvl="0" w:tplc="5B927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6391F"/>
    <w:multiLevelType w:val="hybridMultilevel"/>
    <w:tmpl w:val="53E86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3293C"/>
    <w:multiLevelType w:val="hybridMultilevel"/>
    <w:tmpl w:val="40B0F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51C3E"/>
    <w:multiLevelType w:val="hybridMultilevel"/>
    <w:tmpl w:val="7DD2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8227C"/>
    <w:multiLevelType w:val="hybridMultilevel"/>
    <w:tmpl w:val="4360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93EBB"/>
    <w:multiLevelType w:val="hybridMultilevel"/>
    <w:tmpl w:val="BC8CC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F6491"/>
    <w:multiLevelType w:val="hybridMultilevel"/>
    <w:tmpl w:val="AE903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27F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63B8A"/>
    <w:multiLevelType w:val="hybridMultilevel"/>
    <w:tmpl w:val="A13E5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A3DC2"/>
    <w:multiLevelType w:val="hybridMultilevel"/>
    <w:tmpl w:val="EEB06C20"/>
    <w:lvl w:ilvl="0" w:tplc="5B927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46E06"/>
    <w:multiLevelType w:val="hybridMultilevel"/>
    <w:tmpl w:val="3B385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0009AF"/>
    <w:multiLevelType w:val="hybridMultilevel"/>
    <w:tmpl w:val="84AC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A7372"/>
    <w:multiLevelType w:val="hybridMultilevel"/>
    <w:tmpl w:val="6C2AE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3635B"/>
    <w:multiLevelType w:val="hybridMultilevel"/>
    <w:tmpl w:val="E84E8D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82A38E1"/>
    <w:multiLevelType w:val="hybridMultilevel"/>
    <w:tmpl w:val="8626C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953E0"/>
    <w:multiLevelType w:val="hybridMultilevel"/>
    <w:tmpl w:val="14AC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D1267"/>
    <w:multiLevelType w:val="hybridMultilevel"/>
    <w:tmpl w:val="6F32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B5188"/>
    <w:multiLevelType w:val="hybridMultilevel"/>
    <w:tmpl w:val="3F7A76E4"/>
    <w:lvl w:ilvl="0" w:tplc="5B927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F51D5"/>
    <w:multiLevelType w:val="hybridMultilevel"/>
    <w:tmpl w:val="D0D4F170"/>
    <w:lvl w:ilvl="0" w:tplc="5B927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44B48"/>
    <w:multiLevelType w:val="hybridMultilevel"/>
    <w:tmpl w:val="80D03D58"/>
    <w:lvl w:ilvl="0" w:tplc="5B927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22AED"/>
    <w:multiLevelType w:val="hybridMultilevel"/>
    <w:tmpl w:val="09D8E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43484"/>
    <w:multiLevelType w:val="hybridMultilevel"/>
    <w:tmpl w:val="B4B86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45645"/>
    <w:multiLevelType w:val="hybridMultilevel"/>
    <w:tmpl w:val="D21C0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75DEA"/>
    <w:multiLevelType w:val="hybridMultilevel"/>
    <w:tmpl w:val="3A320DFE"/>
    <w:lvl w:ilvl="0" w:tplc="5B927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377C4"/>
    <w:multiLevelType w:val="hybridMultilevel"/>
    <w:tmpl w:val="E4AE69DA"/>
    <w:lvl w:ilvl="0" w:tplc="5B927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34065"/>
    <w:multiLevelType w:val="hybridMultilevel"/>
    <w:tmpl w:val="6CE4C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C5F04"/>
    <w:multiLevelType w:val="hybridMultilevel"/>
    <w:tmpl w:val="C00AD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76B9A"/>
    <w:multiLevelType w:val="hybridMultilevel"/>
    <w:tmpl w:val="83582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6D16CE"/>
    <w:multiLevelType w:val="hybridMultilevel"/>
    <w:tmpl w:val="33664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C619A"/>
    <w:multiLevelType w:val="hybridMultilevel"/>
    <w:tmpl w:val="507AD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6278393">
    <w:abstractNumId w:val="16"/>
  </w:num>
  <w:num w:numId="2" w16cid:durableId="155190647">
    <w:abstractNumId w:val="6"/>
  </w:num>
  <w:num w:numId="3" w16cid:durableId="1204756332">
    <w:abstractNumId w:val="29"/>
  </w:num>
  <w:num w:numId="4" w16cid:durableId="385303664">
    <w:abstractNumId w:val="10"/>
  </w:num>
  <w:num w:numId="5" w16cid:durableId="840511279">
    <w:abstractNumId w:val="18"/>
  </w:num>
  <w:num w:numId="6" w16cid:durableId="1785029695">
    <w:abstractNumId w:val="31"/>
  </w:num>
  <w:num w:numId="7" w16cid:durableId="341511859">
    <w:abstractNumId w:val="25"/>
  </w:num>
  <w:num w:numId="8" w16cid:durableId="737828433">
    <w:abstractNumId w:val="11"/>
  </w:num>
  <w:num w:numId="9" w16cid:durableId="263536286">
    <w:abstractNumId w:val="12"/>
  </w:num>
  <w:num w:numId="10" w16cid:durableId="1889680811">
    <w:abstractNumId w:val="7"/>
  </w:num>
  <w:num w:numId="11" w16cid:durableId="69697306">
    <w:abstractNumId w:val="32"/>
  </w:num>
  <w:num w:numId="12" w16cid:durableId="1763259320">
    <w:abstractNumId w:val="4"/>
  </w:num>
  <w:num w:numId="13" w16cid:durableId="1667784280">
    <w:abstractNumId w:val="23"/>
  </w:num>
  <w:num w:numId="14" w16cid:durableId="784152993">
    <w:abstractNumId w:val="28"/>
  </w:num>
  <w:num w:numId="15" w16cid:durableId="78916302">
    <w:abstractNumId w:val="13"/>
  </w:num>
  <w:num w:numId="16" w16cid:durableId="1554268985">
    <w:abstractNumId w:val="0"/>
  </w:num>
  <w:num w:numId="17" w16cid:durableId="872767187">
    <w:abstractNumId w:val="17"/>
  </w:num>
  <w:num w:numId="18" w16cid:durableId="355428174">
    <w:abstractNumId w:val="5"/>
  </w:num>
  <w:num w:numId="19" w16cid:durableId="1677001987">
    <w:abstractNumId w:val="22"/>
  </w:num>
  <w:num w:numId="20" w16cid:durableId="2129618641">
    <w:abstractNumId w:val="21"/>
  </w:num>
  <w:num w:numId="21" w16cid:durableId="868180927">
    <w:abstractNumId w:val="27"/>
  </w:num>
  <w:num w:numId="22" w16cid:durableId="1427457736">
    <w:abstractNumId w:val="24"/>
  </w:num>
  <w:num w:numId="23" w16cid:durableId="502477642">
    <w:abstractNumId w:val="14"/>
  </w:num>
  <w:num w:numId="24" w16cid:durableId="1762020075">
    <w:abstractNumId w:val="30"/>
  </w:num>
  <w:num w:numId="25" w16cid:durableId="1673489740">
    <w:abstractNumId w:val="8"/>
  </w:num>
  <w:num w:numId="26" w16cid:durableId="1192643830">
    <w:abstractNumId w:val="19"/>
  </w:num>
  <w:num w:numId="27" w16cid:durableId="1367635845">
    <w:abstractNumId w:val="2"/>
  </w:num>
  <w:num w:numId="28" w16cid:durableId="1898124295">
    <w:abstractNumId w:val="20"/>
  </w:num>
  <w:num w:numId="29" w16cid:durableId="2010478906">
    <w:abstractNumId w:val="9"/>
  </w:num>
  <w:num w:numId="30" w16cid:durableId="2095856554">
    <w:abstractNumId w:val="15"/>
  </w:num>
  <w:num w:numId="31" w16cid:durableId="339167562">
    <w:abstractNumId w:val="26"/>
  </w:num>
  <w:num w:numId="32" w16cid:durableId="527261782">
    <w:abstractNumId w:val="3"/>
  </w:num>
  <w:num w:numId="33" w16cid:durableId="317225340">
    <w:abstractNumId w:val="1"/>
  </w:num>
  <w:num w:numId="34" w16cid:durableId="185908191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84"/>
    <w:rsid w:val="000108EA"/>
    <w:rsid w:val="00016C1A"/>
    <w:rsid w:val="00017317"/>
    <w:rsid w:val="00025B74"/>
    <w:rsid w:val="000318C0"/>
    <w:rsid w:val="000470FB"/>
    <w:rsid w:val="00063965"/>
    <w:rsid w:val="000666D9"/>
    <w:rsid w:val="00072F21"/>
    <w:rsid w:val="00093E0D"/>
    <w:rsid w:val="000B316B"/>
    <w:rsid w:val="000D3B1D"/>
    <w:rsid w:val="000E368B"/>
    <w:rsid w:val="00103D66"/>
    <w:rsid w:val="00132513"/>
    <w:rsid w:val="0013255D"/>
    <w:rsid w:val="00133A06"/>
    <w:rsid w:val="001352FA"/>
    <w:rsid w:val="001434E7"/>
    <w:rsid w:val="0015009D"/>
    <w:rsid w:val="00157A0F"/>
    <w:rsid w:val="00175C91"/>
    <w:rsid w:val="001958A7"/>
    <w:rsid w:val="001A27F7"/>
    <w:rsid w:val="001A5A59"/>
    <w:rsid w:val="001B14D9"/>
    <w:rsid w:val="001B72E0"/>
    <w:rsid w:val="001C6708"/>
    <w:rsid w:val="001D303A"/>
    <w:rsid w:val="001E05E9"/>
    <w:rsid w:val="002200C5"/>
    <w:rsid w:val="00221A7D"/>
    <w:rsid w:val="0024228F"/>
    <w:rsid w:val="002467C3"/>
    <w:rsid w:val="00252E65"/>
    <w:rsid w:val="002554E3"/>
    <w:rsid w:val="00263392"/>
    <w:rsid w:val="002800C6"/>
    <w:rsid w:val="002870A6"/>
    <w:rsid w:val="00297151"/>
    <w:rsid w:val="002A78B1"/>
    <w:rsid w:val="002B5FDE"/>
    <w:rsid w:val="002C5321"/>
    <w:rsid w:val="002E08D7"/>
    <w:rsid w:val="002F357B"/>
    <w:rsid w:val="002F594A"/>
    <w:rsid w:val="00316FEB"/>
    <w:rsid w:val="0032235B"/>
    <w:rsid w:val="00331898"/>
    <w:rsid w:val="00341EA0"/>
    <w:rsid w:val="003540D6"/>
    <w:rsid w:val="00354507"/>
    <w:rsid w:val="00364FCA"/>
    <w:rsid w:val="00376181"/>
    <w:rsid w:val="00380FF0"/>
    <w:rsid w:val="00383388"/>
    <w:rsid w:val="003966F8"/>
    <w:rsid w:val="003A2D2E"/>
    <w:rsid w:val="003B14B6"/>
    <w:rsid w:val="003C0D74"/>
    <w:rsid w:val="003D18D8"/>
    <w:rsid w:val="003E2395"/>
    <w:rsid w:val="004025CB"/>
    <w:rsid w:val="00403101"/>
    <w:rsid w:val="00424227"/>
    <w:rsid w:val="00425A35"/>
    <w:rsid w:val="00430A63"/>
    <w:rsid w:val="00450B09"/>
    <w:rsid w:val="00465674"/>
    <w:rsid w:val="004A14EC"/>
    <w:rsid w:val="004B18D5"/>
    <w:rsid w:val="004C0AD5"/>
    <w:rsid w:val="004E5EEE"/>
    <w:rsid w:val="00504747"/>
    <w:rsid w:val="00545BFC"/>
    <w:rsid w:val="00545D9C"/>
    <w:rsid w:val="00560349"/>
    <w:rsid w:val="00561810"/>
    <w:rsid w:val="005647BE"/>
    <w:rsid w:val="00596144"/>
    <w:rsid w:val="005A25A8"/>
    <w:rsid w:val="005A5E79"/>
    <w:rsid w:val="005B01E8"/>
    <w:rsid w:val="005D6988"/>
    <w:rsid w:val="005E03DB"/>
    <w:rsid w:val="005F1F65"/>
    <w:rsid w:val="0060197C"/>
    <w:rsid w:val="00613546"/>
    <w:rsid w:val="0062066A"/>
    <w:rsid w:val="006311BA"/>
    <w:rsid w:val="00633DEE"/>
    <w:rsid w:val="00634484"/>
    <w:rsid w:val="006C1A54"/>
    <w:rsid w:val="006E1E36"/>
    <w:rsid w:val="007005CD"/>
    <w:rsid w:val="00717DA9"/>
    <w:rsid w:val="007328FA"/>
    <w:rsid w:val="007355F6"/>
    <w:rsid w:val="00741557"/>
    <w:rsid w:val="00763242"/>
    <w:rsid w:val="007767A5"/>
    <w:rsid w:val="00786A73"/>
    <w:rsid w:val="00794A9D"/>
    <w:rsid w:val="007A4F1F"/>
    <w:rsid w:val="007C21B5"/>
    <w:rsid w:val="007C4D9D"/>
    <w:rsid w:val="007C618C"/>
    <w:rsid w:val="007C7549"/>
    <w:rsid w:val="007E6339"/>
    <w:rsid w:val="008102E5"/>
    <w:rsid w:val="00811157"/>
    <w:rsid w:val="008270B6"/>
    <w:rsid w:val="00833BB5"/>
    <w:rsid w:val="00837435"/>
    <w:rsid w:val="00843B7E"/>
    <w:rsid w:val="00854EDF"/>
    <w:rsid w:val="00856FB8"/>
    <w:rsid w:val="0086052F"/>
    <w:rsid w:val="00864330"/>
    <w:rsid w:val="00870427"/>
    <w:rsid w:val="00875EC5"/>
    <w:rsid w:val="00882759"/>
    <w:rsid w:val="0088768A"/>
    <w:rsid w:val="008913C6"/>
    <w:rsid w:val="008A1A9F"/>
    <w:rsid w:val="008A5565"/>
    <w:rsid w:val="008E08F3"/>
    <w:rsid w:val="00907202"/>
    <w:rsid w:val="00924325"/>
    <w:rsid w:val="00953609"/>
    <w:rsid w:val="00994DB0"/>
    <w:rsid w:val="009D4270"/>
    <w:rsid w:val="009E2F47"/>
    <w:rsid w:val="009F2382"/>
    <w:rsid w:val="00A062E8"/>
    <w:rsid w:val="00A173BD"/>
    <w:rsid w:val="00A30EB6"/>
    <w:rsid w:val="00A310B0"/>
    <w:rsid w:val="00A46D91"/>
    <w:rsid w:val="00A477C9"/>
    <w:rsid w:val="00A7204B"/>
    <w:rsid w:val="00A81912"/>
    <w:rsid w:val="00A82AA0"/>
    <w:rsid w:val="00A84ADD"/>
    <w:rsid w:val="00A8770E"/>
    <w:rsid w:val="00A91330"/>
    <w:rsid w:val="00A93591"/>
    <w:rsid w:val="00A93594"/>
    <w:rsid w:val="00AE04C6"/>
    <w:rsid w:val="00AE4873"/>
    <w:rsid w:val="00AE5AFA"/>
    <w:rsid w:val="00AF2890"/>
    <w:rsid w:val="00AF4EFC"/>
    <w:rsid w:val="00B2659D"/>
    <w:rsid w:val="00B30C40"/>
    <w:rsid w:val="00B3200B"/>
    <w:rsid w:val="00B51F97"/>
    <w:rsid w:val="00B566A1"/>
    <w:rsid w:val="00B62397"/>
    <w:rsid w:val="00B62E7A"/>
    <w:rsid w:val="00B70AD1"/>
    <w:rsid w:val="00B848CA"/>
    <w:rsid w:val="00B93D28"/>
    <w:rsid w:val="00BB3F74"/>
    <w:rsid w:val="00BD0F7F"/>
    <w:rsid w:val="00BD3CE1"/>
    <w:rsid w:val="00BE531B"/>
    <w:rsid w:val="00BF7678"/>
    <w:rsid w:val="00C2172D"/>
    <w:rsid w:val="00C24218"/>
    <w:rsid w:val="00C26E73"/>
    <w:rsid w:val="00C419FB"/>
    <w:rsid w:val="00C51B61"/>
    <w:rsid w:val="00C545B6"/>
    <w:rsid w:val="00C81078"/>
    <w:rsid w:val="00CB1EC8"/>
    <w:rsid w:val="00CD4A03"/>
    <w:rsid w:val="00CD6DDF"/>
    <w:rsid w:val="00CE0895"/>
    <w:rsid w:val="00CE2B95"/>
    <w:rsid w:val="00CF13E2"/>
    <w:rsid w:val="00D05B00"/>
    <w:rsid w:val="00D11165"/>
    <w:rsid w:val="00D27666"/>
    <w:rsid w:val="00D3128D"/>
    <w:rsid w:val="00D33F2A"/>
    <w:rsid w:val="00D431D9"/>
    <w:rsid w:val="00D5690D"/>
    <w:rsid w:val="00D601CA"/>
    <w:rsid w:val="00D960D3"/>
    <w:rsid w:val="00DB6AB6"/>
    <w:rsid w:val="00DC7937"/>
    <w:rsid w:val="00DD1480"/>
    <w:rsid w:val="00DD3ADA"/>
    <w:rsid w:val="00DE64AB"/>
    <w:rsid w:val="00E07501"/>
    <w:rsid w:val="00E42172"/>
    <w:rsid w:val="00E42CAA"/>
    <w:rsid w:val="00E50C87"/>
    <w:rsid w:val="00E57A28"/>
    <w:rsid w:val="00E618D5"/>
    <w:rsid w:val="00E667E5"/>
    <w:rsid w:val="00E670EC"/>
    <w:rsid w:val="00E80B45"/>
    <w:rsid w:val="00EB1533"/>
    <w:rsid w:val="00EC07EE"/>
    <w:rsid w:val="00EC754F"/>
    <w:rsid w:val="00EE1C31"/>
    <w:rsid w:val="00EE382F"/>
    <w:rsid w:val="00EF1370"/>
    <w:rsid w:val="00EF3387"/>
    <w:rsid w:val="00F1690D"/>
    <w:rsid w:val="00F3417D"/>
    <w:rsid w:val="00F34F4C"/>
    <w:rsid w:val="00F45BEA"/>
    <w:rsid w:val="00F50979"/>
    <w:rsid w:val="00F746FC"/>
    <w:rsid w:val="00F8779C"/>
    <w:rsid w:val="00FC44DF"/>
    <w:rsid w:val="00FC59A7"/>
    <w:rsid w:val="00FE0E3B"/>
    <w:rsid w:val="00FE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A99C3F"/>
  <w15:chartTrackingRefBased/>
  <w15:docId w15:val="{4EB2CB48-B5FC-4119-9F2E-57AE5BC7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4484"/>
    <w:rPr>
      <w:sz w:val="24"/>
    </w:rPr>
  </w:style>
  <w:style w:type="paragraph" w:styleId="Heading1">
    <w:name w:val="heading 1"/>
    <w:basedOn w:val="Normal"/>
    <w:next w:val="Normal"/>
    <w:qFormat/>
    <w:rsid w:val="00634484"/>
    <w:pPr>
      <w:keepNext/>
      <w:ind w:right="-1080"/>
      <w:jc w:val="right"/>
      <w:outlineLvl w:val="0"/>
    </w:pPr>
    <w:rPr>
      <w:rFonts w:ascii="Times New Roman Bold" w:hAnsi="Times New Roman Bold"/>
      <w:b/>
      <w:caps/>
      <w:sz w:val="48"/>
      <w:szCs w:val="48"/>
    </w:rPr>
  </w:style>
  <w:style w:type="paragraph" w:styleId="Heading2">
    <w:name w:val="heading 2"/>
    <w:basedOn w:val="Normal"/>
    <w:next w:val="Normal"/>
    <w:qFormat/>
    <w:rsid w:val="00634484"/>
    <w:pPr>
      <w:keepNext/>
      <w:suppressAutoHyphens/>
      <w:ind w:left="2160" w:hanging="2160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4484"/>
    <w:pPr>
      <w:widowControl w:val="0"/>
      <w:tabs>
        <w:tab w:val="center" w:pos="4320"/>
        <w:tab w:val="right" w:pos="8640"/>
      </w:tabs>
    </w:pPr>
    <w:rPr>
      <w:rFonts w:ascii="Dutch 801 Roman" w:hAnsi="Dutch 801 Roman"/>
    </w:rPr>
  </w:style>
  <w:style w:type="paragraph" w:styleId="BodyText">
    <w:name w:val="Body Text"/>
    <w:basedOn w:val="Normal"/>
    <w:rsid w:val="00634484"/>
    <w:pPr>
      <w:widowControl w:val="0"/>
      <w:tabs>
        <w:tab w:val="left" w:pos="0"/>
        <w:tab w:val="left" w:pos="720"/>
        <w:tab w:val="left" w:pos="1440"/>
        <w:tab w:val="left" w:pos="2160"/>
        <w:tab w:val="left" w:pos="2485"/>
        <w:tab w:val="left" w:pos="2880"/>
        <w:tab w:val="left" w:pos="3224"/>
        <w:tab w:val="left" w:pos="3600"/>
      </w:tabs>
      <w:suppressAutoHyphens/>
    </w:pPr>
    <w:rPr>
      <w:rFonts w:ascii="Arial" w:hAnsi="Arial"/>
      <w:sz w:val="20"/>
    </w:rPr>
  </w:style>
  <w:style w:type="paragraph" w:styleId="EndnoteText">
    <w:name w:val="endnote text"/>
    <w:basedOn w:val="Normal"/>
    <w:semiHidden/>
    <w:rsid w:val="00634484"/>
    <w:pPr>
      <w:widowControl w:val="0"/>
    </w:pPr>
    <w:rPr>
      <w:rFonts w:ascii="Dutch 801 Roman" w:hAnsi="Dutch 801 Roman"/>
    </w:rPr>
  </w:style>
  <w:style w:type="paragraph" w:styleId="Footer">
    <w:name w:val="footer"/>
    <w:basedOn w:val="Normal"/>
    <w:rsid w:val="006344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4484"/>
  </w:style>
  <w:style w:type="paragraph" w:styleId="BalloonText">
    <w:name w:val="Balloon Text"/>
    <w:basedOn w:val="Normal"/>
    <w:link w:val="BalloonTextChar"/>
    <w:rsid w:val="00450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50B0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F13E2"/>
    <w:rPr>
      <w:sz w:val="24"/>
    </w:rPr>
  </w:style>
  <w:style w:type="paragraph" w:styleId="ListParagraph">
    <w:name w:val="List Paragraph"/>
    <w:basedOn w:val="Normal"/>
    <w:uiPriority w:val="34"/>
    <w:qFormat/>
    <w:rsid w:val="00150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e890f5-2789-4db3-bc1e-ef59f4ffca10" xsi:nil="true"/>
    <lcf76f155ced4ddcb4097134ff3c332f xmlns="af8f6929-6504-4f19-a469-4016d4b43e4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628FE4D01EC408100004D919BE088" ma:contentTypeVersion="13" ma:contentTypeDescription="Create a new document." ma:contentTypeScope="" ma:versionID="f0c97b9b330ebdb5c153474d3e71a704">
  <xsd:schema xmlns:xsd="http://www.w3.org/2001/XMLSchema" xmlns:xs="http://www.w3.org/2001/XMLSchema" xmlns:p="http://schemas.microsoft.com/office/2006/metadata/properties" xmlns:ns2="af8f6929-6504-4f19-a469-4016d4b43e46" xmlns:ns3="dae890f5-2789-4db3-bc1e-ef59f4ffca10" targetNamespace="http://schemas.microsoft.com/office/2006/metadata/properties" ma:root="true" ma:fieldsID="1aa77cec43902dd7ed6cf1959b74ea50" ns2:_="" ns3:_="">
    <xsd:import namespace="af8f6929-6504-4f19-a469-4016d4b43e46"/>
    <xsd:import namespace="dae890f5-2789-4db3-bc1e-ef59f4ffc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f6929-6504-4f19-a469-4016d4b43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b8b6c20-cd55-4db9-ad16-223da8cd1b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890f5-2789-4db3-bc1e-ef59f4ffc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9ce6c8-1078-4e43-a8c2-9687c9c8d60a}" ma:internalName="TaxCatchAll" ma:showField="CatchAllData" ma:web="dae890f5-2789-4db3-bc1e-ef59f4ffca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AB1630-D2BA-4502-BDD1-26642A8DAE48}">
  <ds:schemaRefs>
    <ds:schemaRef ds:uri="http://schemas.microsoft.com/office/2006/metadata/properties"/>
    <ds:schemaRef ds:uri="http://schemas.microsoft.com/office/infopath/2007/PartnerControls"/>
    <ds:schemaRef ds:uri="dae890f5-2789-4db3-bc1e-ef59f4ffca10"/>
    <ds:schemaRef ds:uri="af8f6929-6504-4f19-a469-4016d4b43e46"/>
  </ds:schemaRefs>
</ds:datastoreItem>
</file>

<file path=customXml/itemProps2.xml><?xml version="1.0" encoding="utf-8"?>
<ds:datastoreItem xmlns:ds="http://schemas.openxmlformats.org/officeDocument/2006/customXml" ds:itemID="{05B82A2F-6BD7-4172-94F8-394D50EA8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A338C9-71D2-4564-8C66-BD71DA92FD3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FB4D8E1-EF08-4888-878A-7427956CF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f6929-6504-4f19-a469-4016d4b43e46"/>
    <ds:schemaRef ds:uri="dae890f5-2789-4db3-bc1e-ef59f4ffc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[ORGANIZATION]</vt:lpstr>
    </vt:vector>
  </TitlesOfParts>
  <Company>HR Answers</Company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[ORGANIZATION]</dc:title>
  <dc:subject/>
  <dc:creator>mtrautman</dc:creator>
  <cp:keywords/>
  <dc:description/>
  <cp:lastModifiedBy>Westlake, Alysha</cp:lastModifiedBy>
  <cp:revision>2</cp:revision>
  <cp:lastPrinted>2016-08-02T21:12:00Z</cp:lastPrinted>
  <dcterms:created xsi:type="dcterms:W3CDTF">2024-01-23T17:22:00Z</dcterms:created>
  <dcterms:modified xsi:type="dcterms:W3CDTF">2024-01-23T17:22:00Z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Jeanette Cefalo</vt:lpwstr>
  </property>
  <property fmtid="{D5CDD505-2E9C-101B-9397-08002B2CF9AE}" pid="3" name="Order">
    <vt:lpwstr>90800.0000000000</vt:lpwstr>
  </property>
  <property fmtid="{D5CDD505-2E9C-101B-9397-08002B2CF9AE}" pid="4" name="display_urn:schemas-microsoft-com:office:office#Author">
    <vt:lpwstr>Jeanette Cefalo</vt:lpwstr>
  </property>
  <property fmtid="{D5CDD505-2E9C-101B-9397-08002B2CF9AE}" pid="5" name="MediaServiceImageTags">
    <vt:lpwstr/>
  </property>
  <property fmtid="{D5CDD505-2E9C-101B-9397-08002B2CF9AE}" pid="6" name="ContentTypeId">
    <vt:lpwstr>0x010100B89628FE4D01EC408100004D919BE088</vt:lpwstr>
  </property>
</Properties>
</file>